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38FD9DB" w14:textId="00A58486" w:rsidR="0093546D" w:rsidRDefault="0093546D">
      <w:bookmarkStart w:id="0" w:name="_Hlk212280202"/>
      <w:bookmarkEnd w:id="0"/>
    </w:p>
    <w:p w14:paraId="73A7413E" w14:textId="77777777" w:rsidR="0093546D" w:rsidRPr="00AE11D3" w:rsidRDefault="0093546D" w:rsidP="0093546D">
      <w:pPr>
        <w:spacing w:after="120"/>
        <w:jc w:val="center"/>
        <w:rPr>
          <w:rFonts w:ascii="Georgia" w:hAnsi="Georgia"/>
          <w:b/>
          <w:sz w:val="110"/>
          <w:szCs w:val="11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AE11D3">
        <w:rPr>
          <w:rFonts w:ascii="Georgia" w:hAnsi="Georgia"/>
          <w:b/>
          <w:sz w:val="110"/>
          <w:szCs w:val="11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Mountaindale </w:t>
      </w:r>
    </w:p>
    <w:p w14:paraId="68D9B39D" w14:textId="5786CC99" w:rsidR="0093546D" w:rsidRPr="00AE11D3" w:rsidRDefault="0093546D" w:rsidP="0093546D">
      <w:pPr>
        <w:spacing w:after="120"/>
        <w:jc w:val="center"/>
        <w:rPr>
          <w:rFonts w:ascii="Georgia" w:hAnsi="Georgia"/>
          <w:b/>
          <w:sz w:val="110"/>
          <w:szCs w:val="11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AE11D3">
        <w:rPr>
          <w:rFonts w:ascii="Georgia" w:hAnsi="Georgia"/>
          <w:b/>
          <w:sz w:val="110"/>
          <w:szCs w:val="11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Retreat</w:t>
      </w:r>
    </w:p>
    <w:p w14:paraId="5EB76E37" w14:textId="6963EF42" w:rsidR="00460B4D" w:rsidRDefault="00460B4D" w:rsidP="0093546D">
      <w:pPr>
        <w:spacing w:after="120"/>
        <w:jc w:val="center"/>
        <w:rPr>
          <w:rFonts w:ascii="Georgia" w:hAnsi="Georgia"/>
          <w:b/>
          <w:sz w:val="52"/>
          <w:szCs w:val="5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noProof/>
        </w:rPr>
        <w:drawing>
          <wp:anchor distT="0" distB="0" distL="114300" distR="114300" simplePos="0" relativeHeight="251658240" behindDoc="1" locked="0" layoutInCell="1" allowOverlap="1" wp14:anchorId="4516E7EE" wp14:editId="14EA38FB">
            <wp:simplePos x="0" y="0"/>
            <wp:positionH relativeFrom="margin">
              <wp:posOffset>97147</wp:posOffset>
            </wp:positionH>
            <wp:positionV relativeFrom="paragraph">
              <wp:posOffset>553720</wp:posOffset>
            </wp:positionV>
            <wp:extent cx="5943600" cy="3962400"/>
            <wp:effectExtent l="19050" t="19050" r="95250" b="114300"/>
            <wp:wrapSquare wrapText="bothSides"/>
            <wp:docPr id="1" name="Picture 1" descr="Listing 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sting image 1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a:effectLst>
                      <a:outerShdw blurRad="63500" dist="635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6FB4805F" w14:textId="77777777" w:rsidR="00460B4D" w:rsidRDefault="00460B4D" w:rsidP="0093546D">
      <w:pPr>
        <w:spacing w:after="120"/>
        <w:jc w:val="center"/>
        <w:rPr>
          <w:rFonts w:ascii="Georgia" w:hAnsi="Georgia"/>
          <w:b/>
          <w:sz w:val="52"/>
          <w:szCs w:val="5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14:paraId="5F2247DC" w14:textId="55EEF243" w:rsidR="0093546D" w:rsidRPr="008F0AF3" w:rsidRDefault="00460B4D" w:rsidP="0093546D">
      <w:pPr>
        <w:spacing w:after="120"/>
        <w:jc w:val="center"/>
        <w:rPr>
          <w:rFonts w:ascii="Georgia" w:hAnsi="Georgia"/>
          <w:b/>
          <w:i/>
          <w:iCs/>
          <w:color w:val="004D86"/>
          <w:sz w:val="52"/>
          <w:szCs w:val="5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8F0AF3">
        <w:rPr>
          <w:rFonts w:ascii="Georgia" w:hAnsi="Georgia"/>
          <w:b/>
          <w:i/>
          <w:iCs/>
          <w:color w:val="004D86"/>
          <w:sz w:val="52"/>
          <w:szCs w:val="5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Things to do in our area…</w:t>
      </w:r>
    </w:p>
    <w:p w14:paraId="2CA9EB4B" w14:textId="77777777" w:rsidR="00460B4D" w:rsidRDefault="00460B4D">
      <w:pPr>
        <w:rPr>
          <w:rFonts w:ascii="Georgia" w:hAnsi="Georgia"/>
        </w:rPr>
      </w:pPr>
      <w:r>
        <w:rPr>
          <w:rFonts w:ascii="Georgia" w:hAnsi="Georgia"/>
        </w:rPr>
        <w:br w:type="page"/>
      </w:r>
    </w:p>
    <w:p w14:paraId="13192333" w14:textId="124EB755" w:rsidR="009B1CAD" w:rsidRPr="00AE11D3" w:rsidRDefault="00B445FD" w:rsidP="00AE11D3">
      <w:pPr>
        <w:rPr>
          <w:rFonts w:ascii="Georgia" w:hAnsi="Georgia"/>
          <w:b/>
          <w:color w:val="004D86"/>
          <w:sz w:val="28"/>
          <w:szCs w:val="28"/>
          <w14:shadow w14:blurRad="63500" w14:dist="63500" w14:dir="5400000" w14:sx="100000" w14:sy="100000" w14:kx="0" w14:ky="0" w14:algn="ctr">
            <w14:srgbClr w14:val="6E747A">
              <w14:alpha w14:val="57000"/>
            </w14:srgbClr>
          </w14:shadow>
          <w14:textOutline w14:w="0" w14:cap="flat" w14:cmpd="sng" w14:algn="ctr">
            <w14:noFill/>
            <w14:prstDash w14:val="solid"/>
            <w14:round/>
          </w14:textOutline>
        </w:rPr>
      </w:pPr>
      <w:r w:rsidRPr="00AE11D3">
        <w:rPr>
          <w:rFonts w:ascii="Georgia" w:hAnsi="Georgia"/>
          <w:b/>
          <w:color w:val="004D86"/>
          <w:sz w:val="28"/>
          <w:szCs w:val="28"/>
          <w14:shadow w14:blurRad="63500" w14:dist="63500" w14:dir="5400000" w14:sx="100000" w14:sy="100000" w14:kx="0" w14:ky="0" w14:algn="ctr">
            <w14:srgbClr w14:val="6E747A">
              <w14:alpha w14:val="57000"/>
            </w14:srgbClr>
          </w14:shadow>
          <w14:textOutline w14:w="0" w14:cap="flat" w14:cmpd="sng" w14:algn="ctr">
            <w14:noFill/>
            <w14:prstDash w14:val="solid"/>
            <w14:round/>
          </w14:textOutline>
        </w:rPr>
        <w:lastRenderedPageBreak/>
        <w:drawing>
          <wp:anchor distT="0" distB="0" distL="114300" distR="114300" simplePos="0" relativeHeight="251669504" behindDoc="1" locked="0" layoutInCell="1" allowOverlap="1" wp14:anchorId="236AF53D" wp14:editId="540685DE">
            <wp:simplePos x="0" y="0"/>
            <wp:positionH relativeFrom="margin">
              <wp:posOffset>4114800</wp:posOffset>
            </wp:positionH>
            <wp:positionV relativeFrom="paragraph">
              <wp:posOffset>28575</wp:posOffset>
            </wp:positionV>
            <wp:extent cx="1955800" cy="1466850"/>
            <wp:effectExtent l="19050" t="19050" r="101600" b="114300"/>
            <wp:wrapTight wrapText="bothSides">
              <wp:wrapPolygon edited="0">
                <wp:start x="-210" y="-281"/>
                <wp:lineTo x="-210" y="23003"/>
                <wp:lineTo x="22512" y="23003"/>
                <wp:lineTo x="22512" y="-281"/>
                <wp:lineTo x="-210" y="-281"/>
              </wp:wrapPolygon>
            </wp:wrapTight>
            <wp:docPr id="15553491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349199"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955800" cy="1466850"/>
                    </a:xfrm>
                    <a:prstGeom prst="rect">
                      <a:avLst/>
                    </a:prstGeom>
                    <a:effectLst>
                      <a:outerShdw blurRad="63500" dist="635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CF196C" w:rsidRPr="00AE11D3">
        <w:rPr>
          <w:rFonts w:ascii="Georgia" w:hAnsi="Georgia"/>
          <w:b/>
          <w:color w:val="004D86"/>
          <w:sz w:val="28"/>
          <w:szCs w:val="28"/>
          <w14:shadow w14:blurRad="63500" w14:dist="63500" w14:dir="5400000" w14:sx="100000" w14:sy="100000" w14:kx="0" w14:ky="0" w14:algn="ctr">
            <w14:srgbClr w14:val="6E747A">
              <w14:alpha w14:val="57000"/>
            </w14:srgbClr>
          </w14:shadow>
          <w14:textOutline w14:w="0" w14:cap="flat" w14:cmpd="sng" w14:algn="ctr">
            <w14:noFill/>
            <w14:prstDash w14:val="solid"/>
            <w14:round/>
          </w14:textOutline>
        </w:rPr>
        <w:t>FOOD</w:t>
      </w:r>
      <w:r w:rsidR="009B1CAD" w:rsidRPr="00AE11D3">
        <w:rPr>
          <w:rFonts w:ascii="Georgia" w:hAnsi="Georgia"/>
          <w:b/>
          <w:color w:val="004D86"/>
          <w:sz w:val="28"/>
          <w:szCs w:val="28"/>
          <w14:shadow w14:blurRad="63500" w14:dist="63500" w14:dir="5400000" w14:sx="100000" w14:sy="100000" w14:kx="0" w14:ky="0" w14:algn="ctr">
            <w14:srgbClr w14:val="6E747A">
              <w14:alpha w14:val="57000"/>
            </w14:srgbClr>
          </w14:shadow>
          <w14:textOutline w14:w="0" w14:cap="flat" w14:cmpd="sng" w14:algn="ctr">
            <w14:noFill/>
            <w14:prstDash w14:val="solid"/>
            <w14:round/>
          </w14:textOutline>
        </w:rPr>
        <w:t>:</w:t>
      </w:r>
    </w:p>
    <w:p w14:paraId="46681BE4" w14:textId="075DA939" w:rsidR="009B1CAD" w:rsidRDefault="009B1CAD" w:rsidP="009B1CAD">
      <w:pPr>
        <w:ind w:left="432" w:hanging="432"/>
        <w:rPr>
          <w:b/>
          <w:bCs/>
          <w:color w:val="004D86"/>
          <w:sz w:val="24"/>
          <w:szCs w:val="24"/>
        </w:rPr>
      </w:pPr>
    </w:p>
    <w:p w14:paraId="5D84C84D" w14:textId="12C01417" w:rsidR="00B445FD" w:rsidRPr="00AE11D3" w:rsidRDefault="009B1CAD" w:rsidP="005076D1">
      <w:pPr>
        <w:pStyle w:val="ListParagraph"/>
        <w:numPr>
          <w:ilvl w:val="0"/>
          <w:numId w:val="11"/>
        </w:numPr>
        <w:ind w:left="360"/>
        <w:rPr>
          <w:rFonts w:ascii="Georgia" w:hAnsi="Georgia"/>
          <w:b/>
          <w:bCs/>
          <w:color w:val="004D86"/>
        </w:rPr>
      </w:pPr>
      <w:r w:rsidRPr="00AE11D3">
        <w:rPr>
          <w:rFonts w:ascii="Georgia" w:hAnsi="Georgia"/>
          <w:b/>
          <w:bCs/>
          <w:color w:val="004D86"/>
        </w:rPr>
        <w:t xml:space="preserve">The Gaston Market – </w:t>
      </w:r>
      <w:hyperlink r:id="rId9" w:history="1">
        <w:r w:rsidR="00B445FD" w:rsidRPr="00AE11D3">
          <w:rPr>
            <w:rStyle w:val="Hyperlink"/>
            <w:rFonts w:ascii="Georgia" w:hAnsi="Georgia"/>
            <w:b/>
            <w:bCs/>
            <w:u w:val="none"/>
          </w:rPr>
          <w:t>http://www.gastonmarket.com/</w:t>
        </w:r>
      </w:hyperlink>
      <w:r w:rsidR="00B445FD" w:rsidRPr="00AE11D3">
        <w:rPr>
          <w:rFonts w:ascii="Georgia" w:hAnsi="Georgia"/>
          <w:b/>
          <w:bCs/>
        </w:rPr>
        <w:t xml:space="preserve"> </w:t>
      </w:r>
      <w:r w:rsidRPr="00AE11D3">
        <w:rPr>
          <w:rFonts w:ascii="Georgia" w:hAnsi="Georgia"/>
          <w:b/>
          <w:bCs/>
          <w:color w:val="004D86"/>
        </w:rPr>
        <w:t xml:space="preserve"> </w:t>
      </w:r>
    </w:p>
    <w:p w14:paraId="2302D4CB" w14:textId="662356B7" w:rsidR="009B1CAD" w:rsidRPr="00254540" w:rsidRDefault="00B445FD" w:rsidP="00B445FD">
      <w:pPr>
        <w:spacing w:after="120"/>
        <w:ind w:left="360"/>
        <w:rPr>
          <w:rFonts w:cstheme="minorHAnsi"/>
          <w:b/>
          <w:bCs/>
          <w:color w:val="004D86"/>
        </w:rPr>
      </w:pPr>
      <w:r w:rsidRPr="00254540">
        <w:rPr>
          <w:rFonts w:cstheme="minorHAnsi"/>
          <w:b/>
          <w:bCs/>
          <w:color w:val="004D86"/>
        </w:rPr>
        <w:t>Address:</w:t>
      </w:r>
      <w:r w:rsidRPr="00254540">
        <w:rPr>
          <w:rFonts w:cstheme="minorHAnsi"/>
          <w:color w:val="004D86"/>
        </w:rPr>
        <w:t xml:space="preserve"> </w:t>
      </w:r>
      <w:r w:rsidR="009B1CAD" w:rsidRPr="00254540">
        <w:rPr>
          <w:rFonts w:cstheme="minorHAnsi"/>
          <w:color w:val="004D86"/>
        </w:rPr>
        <w:t xml:space="preserve">222 Front St, Gaston, OR 97119 | </w:t>
      </w:r>
      <w:r w:rsidR="009B1CAD" w:rsidRPr="00254540">
        <w:rPr>
          <w:rFonts w:cstheme="minorHAnsi"/>
          <w:b/>
          <w:bCs/>
          <w:color w:val="004D86"/>
        </w:rPr>
        <w:t>Phone</w:t>
      </w:r>
      <w:r w:rsidR="009B1CAD" w:rsidRPr="00254540">
        <w:rPr>
          <w:rFonts w:cstheme="minorHAnsi"/>
          <w:color w:val="004D86"/>
        </w:rPr>
        <w:t xml:space="preserve">: </w:t>
      </w:r>
      <w:r w:rsidR="00254540" w:rsidRPr="00254540">
        <w:rPr>
          <w:rFonts w:cstheme="minorHAnsi"/>
          <w:color w:val="004D86"/>
        </w:rPr>
        <w:t xml:space="preserve">(503) </w:t>
      </w:r>
      <w:r w:rsidR="009B1CAD" w:rsidRPr="00254540">
        <w:rPr>
          <w:rFonts w:cstheme="minorHAnsi"/>
          <w:color w:val="004D86"/>
        </w:rPr>
        <w:t xml:space="preserve">985-7038 | </w:t>
      </w:r>
      <w:r w:rsidR="009B1CAD" w:rsidRPr="00254540">
        <w:rPr>
          <w:rFonts w:cstheme="minorHAnsi"/>
          <w:b/>
          <w:bCs/>
          <w:color w:val="004D86"/>
        </w:rPr>
        <w:t>35 miles</w:t>
      </w:r>
    </w:p>
    <w:p w14:paraId="322E1CDD" w14:textId="34ED0610" w:rsidR="00B445FD" w:rsidRPr="00AE11D3" w:rsidRDefault="009B1CAD" w:rsidP="005076D1">
      <w:pPr>
        <w:pStyle w:val="ListParagraph"/>
        <w:numPr>
          <w:ilvl w:val="0"/>
          <w:numId w:val="11"/>
        </w:numPr>
        <w:ind w:left="360"/>
        <w:rPr>
          <w:rFonts w:ascii="Georgia" w:hAnsi="Georgia"/>
          <w:b/>
          <w:bCs/>
          <w:color w:val="004D86"/>
        </w:rPr>
      </w:pPr>
      <w:r w:rsidRPr="00AE11D3">
        <w:rPr>
          <w:rFonts w:ascii="Georgia" w:hAnsi="Georgia"/>
          <w:b/>
          <w:bCs/>
          <w:color w:val="004D86"/>
        </w:rPr>
        <w:t xml:space="preserve">One Horse Tavern – </w:t>
      </w:r>
      <w:hyperlink r:id="rId10" w:history="1">
        <w:r w:rsidRPr="00AE11D3">
          <w:rPr>
            <w:rStyle w:val="Hyperlink"/>
            <w:rFonts w:ascii="Georgia" w:hAnsi="Georgia"/>
            <w:b/>
            <w:bCs/>
            <w:u w:val="none"/>
          </w:rPr>
          <w:t>https://www.yelp.com/biz/the-one-horse-tavern-gaston</w:t>
        </w:r>
      </w:hyperlink>
      <w:r w:rsidRPr="00AE11D3">
        <w:rPr>
          <w:rFonts w:ascii="Georgia" w:hAnsi="Georgia"/>
          <w:b/>
          <w:bCs/>
          <w:color w:val="004D86"/>
        </w:rPr>
        <w:t xml:space="preserve"> </w:t>
      </w:r>
    </w:p>
    <w:p w14:paraId="2307317F" w14:textId="6760782E" w:rsidR="009B1CAD" w:rsidRPr="00254540" w:rsidRDefault="00B445FD" w:rsidP="00B445FD">
      <w:pPr>
        <w:spacing w:after="120"/>
        <w:ind w:left="360"/>
        <w:rPr>
          <w:rFonts w:cstheme="minorHAnsi"/>
          <w:b/>
          <w:bCs/>
          <w:color w:val="004D86"/>
        </w:rPr>
      </w:pPr>
      <w:r w:rsidRPr="00254540">
        <w:rPr>
          <w:rFonts w:cstheme="minorHAnsi"/>
          <w:b/>
          <w:bCs/>
          <w:color w:val="004D86"/>
        </w:rPr>
        <w:t xml:space="preserve">Address: </w:t>
      </w:r>
      <w:r w:rsidR="009B1CAD" w:rsidRPr="00254540">
        <w:rPr>
          <w:rFonts w:cstheme="minorHAnsi"/>
          <w:color w:val="004D86"/>
        </w:rPr>
        <w:t xml:space="preserve">300 Front St, Gaston, OR 97119 | </w:t>
      </w:r>
      <w:r w:rsidR="009B1CAD" w:rsidRPr="00254540">
        <w:rPr>
          <w:rFonts w:cstheme="minorHAnsi"/>
          <w:b/>
          <w:bCs/>
          <w:color w:val="004D86"/>
        </w:rPr>
        <w:t>Phone</w:t>
      </w:r>
      <w:r w:rsidR="009B1CAD" w:rsidRPr="00254540">
        <w:rPr>
          <w:rFonts w:cstheme="minorHAnsi"/>
          <w:color w:val="004D86"/>
        </w:rPr>
        <w:t xml:space="preserve">: </w:t>
      </w:r>
      <w:r w:rsidR="00254540" w:rsidRPr="00254540">
        <w:rPr>
          <w:rFonts w:cstheme="minorHAnsi"/>
          <w:color w:val="004D86"/>
        </w:rPr>
        <w:t xml:space="preserve">(503) </w:t>
      </w:r>
      <w:r w:rsidR="009B1CAD" w:rsidRPr="00254540">
        <w:rPr>
          <w:rFonts w:cstheme="minorHAnsi"/>
          <w:color w:val="004D86"/>
        </w:rPr>
        <w:t xml:space="preserve">985-3273 | </w:t>
      </w:r>
      <w:r w:rsidR="009B1CAD" w:rsidRPr="00254540">
        <w:rPr>
          <w:rFonts w:cstheme="minorHAnsi"/>
          <w:b/>
          <w:bCs/>
          <w:color w:val="004D86"/>
        </w:rPr>
        <w:t>25 miles</w:t>
      </w:r>
    </w:p>
    <w:p w14:paraId="225B5C70" w14:textId="11638E42" w:rsidR="00B445FD" w:rsidRPr="00AE11D3" w:rsidRDefault="009B1CAD" w:rsidP="005076D1">
      <w:pPr>
        <w:pStyle w:val="ListParagraph"/>
        <w:numPr>
          <w:ilvl w:val="0"/>
          <w:numId w:val="11"/>
        </w:numPr>
        <w:ind w:left="360"/>
        <w:rPr>
          <w:rFonts w:ascii="Georgia" w:hAnsi="Georgia"/>
          <w:b/>
          <w:bCs/>
          <w:color w:val="004D86"/>
        </w:rPr>
      </w:pPr>
      <w:r w:rsidRPr="00AE11D3">
        <w:rPr>
          <w:rFonts w:ascii="Georgia" w:hAnsi="Georgia"/>
          <w:b/>
          <w:bCs/>
          <w:color w:val="004D86"/>
        </w:rPr>
        <w:t xml:space="preserve">Ace Tavern Restaurant &amp; Bar – </w:t>
      </w:r>
      <w:hyperlink r:id="rId11" w:history="1">
        <w:r w:rsidRPr="00AE11D3">
          <w:rPr>
            <w:rStyle w:val="Hyperlink"/>
            <w:rFonts w:ascii="Georgia" w:hAnsi="Georgia"/>
            <w:b/>
            <w:bCs/>
            <w:u w:val="none"/>
          </w:rPr>
          <w:t>https://acetavern.com/</w:t>
        </w:r>
      </w:hyperlink>
      <w:r w:rsidRPr="00AE11D3">
        <w:rPr>
          <w:rFonts w:ascii="Georgia" w:hAnsi="Georgia"/>
          <w:b/>
          <w:bCs/>
          <w:color w:val="004D86"/>
        </w:rPr>
        <w:t xml:space="preserve"> </w:t>
      </w:r>
    </w:p>
    <w:p w14:paraId="0F1988D7" w14:textId="0292D0F3" w:rsidR="009B1CAD" w:rsidRPr="00254540" w:rsidRDefault="00AE11D3" w:rsidP="00B445FD">
      <w:pPr>
        <w:spacing w:after="120"/>
        <w:ind w:left="360"/>
        <w:rPr>
          <w:rFonts w:cstheme="minorHAnsi"/>
          <w:color w:val="004D86"/>
        </w:rPr>
      </w:pPr>
      <w:r w:rsidRPr="00AE11D3">
        <w:rPr>
          <w:rFonts w:ascii="Georgia" w:hAnsi="Georgia"/>
          <w:b/>
          <w:bCs/>
          <w:noProof/>
          <w:color w:val="004D86"/>
        </w:rPr>
        <w:drawing>
          <wp:anchor distT="0" distB="0" distL="114300" distR="114300" simplePos="0" relativeHeight="251670528" behindDoc="1" locked="0" layoutInCell="1" allowOverlap="1" wp14:anchorId="71E87804" wp14:editId="27183CF3">
            <wp:simplePos x="0" y="0"/>
            <wp:positionH relativeFrom="margin">
              <wp:posOffset>3652520</wp:posOffset>
            </wp:positionH>
            <wp:positionV relativeFrom="paragraph">
              <wp:posOffset>191135</wp:posOffset>
            </wp:positionV>
            <wp:extent cx="2495550" cy="1657985"/>
            <wp:effectExtent l="19050" t="19050" r="95250" b="113665"/>
            <wp:wrapTight wrapText="bothSides">
              <wp:wrapPolygon edited="0">
                <wp:start x="-165" y="-248"/>
                <wp:lineTo x="-165" y="22833"/>
                <wp:lineTo x="22260" y="22833"/>
                <wp:lineTo x="22260" y="-248"/>
                <wp:lineTo x="-165" y="-248"/>
              </wp:wrapPolygon>
            </wp:wrapTight>
            <wp:docPr id="3401581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158110"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495550" cy="1657985"/>
                    </a:xfrm>
                    <a:prstGeom prst="rect">
                      <a:avLst/>
                    </a:prstGeom>
                    <a:effectLst>
                      <a:outerShdw blurRad="63500" dist="635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B445FD" w:rsidRPr="00254540">
        <w:rPr>
          <w:rFonts w:cstheme="minorHAnsi"/>
          <w:b/>
          <w:bCs/>
          <w:color w:val="004D86"/>
        </w:rPr>
        <w:t>Address:</w:t>
      </w:r>
      <w:r w:rsidR="00B445FD" w:rsidRPr="00254540">
        <w:rPr>
          <w:rFonts w:cstheme="minorHAnsi"/>
          <w:color w:val="004D86"/>
        </w:rPr>
        <w:t xml:space="preserve"> </w:t>
      </w:r>
      <w:r w:rsidR="009B1CAD" w:rsidRPr="00254540">
        <w:rPr>
          <w:rFonts w:cstheme="minorHAnsi"/>
          <w:color w:val="004D86"/>
        </w:rPr>
        <w:t xml:space="preserve">114 Front St, Gaston, OR 97119 | </w:t>
      </w:r>
      <w:r w:rsidR="009B1CAD" w:rsidRPr="00254540">
        <w:rPr>
          <w:rFonts w:cstheme="minorHAnsi"/>
          <w:b/>
          <w:bCs/>
          <w:color w:val="004D86"/>
        </w:rPr>
        <w:t>Phone</w:t>
      </w:r>
      <w:r w:rsidR="009B1CAD" w:rsidRPr="00254540">
        <w:rPr>
          <w:rFonts w:cstheme="minorHAnsi"/>
          <w:color w:val="004D86"/>
        </w:rPr>
        <w:t xml:space="preserve">: </w:t>
      </w:r>
      <w:r w:rsidR="00254540" w:rsidRPr="00254540">
        <w:rPr>
          <w:rFonts w:cstheme="minorHAnsi"/>
          <w:color w:val="004D86"/>
        </w:rPr>
        <w:t xml:space="preserve">(503) </w:t>
      </w:r>
      <w:r w:rsidR="009B1CAD" w:rsidRPr="00254540">
        <w:rPr>
          <w:rFonts w:cstheme="minorHAnsi"/>
          <w:color w:val="004D86"/>
        </w:rPr>
        <w:t xml:space="preserve">985-7900 | </w:t>
      </w:r>
      <w:r w:rsidR="009B1CAD" w:rsidRPr="00254540">
        <w:rPr>
          <w:rFonts w:cstheme="minorHAnsi"/>
          <w:b/>
          <w:bCs/>
          <w:color w:val="004D86"/>
        </w:rPr>
        <w:t>25 miles</w:t>
      </w:r>
    </w:p>
    <w:p w14:paraId="4FAB3C73" w14:textId="413753B3" w:rsidR="00AE11D3" w:rsidRPr="00AE11D3" w:rsidRDefault="00AE11D3" w:rsidP="00AE11D3">
      <w:pPr>
        <w:pStyle w:val="ListParagraph"/>
        <w:numPr>
          <w:ilvl w:val="0"/>
          <w:numId w:val="11"/>
        </w:numPr>
        <w:ind w:left="360"/>
        <w:rPr>
          <w:rFonts w:ascii="Georgia" w:hAnsi="Georgia"/>
          <w:b/>
          <w:bCs/>
          <w:color w:val="004D86"/>
        </w:rPr>
      </w:pPr>
      <w:r w:rsidRPr="00AE11D3">
        <w:rPr>
          <w:rFonts w:ascii="Georgia" w:hAnsi="Georgia"/>
          <w:b/>
          <w:bCs/>
          <w:color w:val="004D86"/>
        </w:rPr>
        <w:t xml:space="preserve">Helvetia Tavern – </w:t>
      </w:r>
      <w:hyperlink r:id="rId13" w:history="1">
        <w:r w:rsidRPr="00AE11D3">
          <w:rPr>
            <w:rStyle w:val="Hyperlink"/>
            <w:rFonts w:ascii="Georgia" w:hAnsi="Georgia"/>
            <w:b/>
            <w:bCs/>
            <w:u w:val="none"/>
          </w:rPr>
          <w:t>https://therealhelvetiatavern.com/</w:t>
        </w:r>
      </w:hyperlink>
      <w:r w:rsidRPr="00AE11D3">
        <w:rPr>
          <w:rFonts w:ascii="Georgia" w:hAnsi="Georgia"/>
          <w:b/>
          <w:bCs/>
          <w:color w:val="004D86"/>
        </w:rPr>
        <w:t xml:space="preserve"> </w:t>
      </w:r>
    </w:p>
    <w:p w14:paraId="773AE9B5" w14:textId="26F50772" w:rsidR="00AE11D3" w:rsidRPr="00254540" w:rsidRDefault="00AE11D3" w:rsidP="00AE11D3">
      <w:pPr>
        <w:spacing w:after="120"/>
        <w:ind w:left="360"/>
        <w:rPr>
          <w:b/>
          <w:bCs/>
          <w:color w:val="004D86"/>
        </w:rPr>
      </w:pPr>
      <w:r w:rsidRPr="00254540">
        <w:rPr>
          <w:b/>
          <w:bCs/>
          <w:color w:val="004D86"/>
        </w:rPr>
        <w:t>Address</w:t>
      </w:r>
      <w:r w:rsidRPr="00254540">
        <w:rPr>
          <w:color w:val="004D86"/>
        </w:rPr>
        <w:t xml:space="preserve">: 10275 NW Helvetia Rd, Hillsboro, OR 97124 | </w:t>
      </w:r>
      <w:r w:rsidRPr="00254540">
        <w:rPr>
          <w:b/>
          <w:bCs/>
          <w:color w:val="004D86"/>
        </w:rPr>
        <w:t>Phone</w:t>
      </w:r>
      <w:r w:rsidRPr="00254540">
        <w:rPr>
          <w:color w:val="004D86"/>
        </w:rPr>
        <w:t xml:space="preserve">: (503) 647-5286 | </w:t>
      </w:r>
      <w:r w:rsidRPr="00254540">
        <w:rPr>
          <w:b/>
          <w:bCs/>
          <w:color w:val="004D86"/>
        </w:rPr>
        <w:t>15 miles</w:t>
      </w:r>
    </w:p>
    <w:p w14:paraId="147675EC" w14:textId="70B95D2B" w:rsidR="00B445FD" w:rsidRPr="00AE11D3" w:rsidRDefault="009B1CAD" w:rsidP="005076D1">
      <w:pPr>
        <w:pStyle w:val="ListParagraph"/>
        <w:numPr>
          <w:ilvl w:val="0"/>
          <w:numId w:val="11"/>
        </w:numPr>
        <w:ind w:left="360"/>
        <w:rPr>
          <w:rFonts w:ascii="Georgia" w:hAnsi="Georgia"/>
          <w:b/>
          <w:bCs/>
          <w:color w:val="004D86"/>
        </w:rPr>
      </w:pPr>
      <w:r w:rsidRPr="00AE11D3">
        <w:rPr>
          <w:rFonts w:ascii="Georgia" w:hAnsi="Georgia"/>
          <w:b/>
          <w:bCs/>
          <w:color w:val="004D86"/>
        </w:rPr>
        <w:t xml:space="preserve">Roseanna’s Café – </w:t>
      </w:r>
      <w:hyperlink r:id="rId14" w:history="1">
        <w:r w:rsidRPr="00AE11D3">
          <w:rPr>
            <w:rStyle w:val="Hyperlink"/>
            <w:rFonts w:ascii="Georgia" w:hAnsi="Georgia"/>
            <w:b/>
            <w:bCs/>
            <w:u w:val="none"/>
          </w:rPr>
          <w:t>https://www.roseannascafe.com/</w:t>
        </w:r>
      </w:hyperlink>
      <w:r w:rsidRPr="00AE11D3">
        <w:rPr>
          <w:rFonts w:ascii="Georgia" w:hAnsi="Georgia"/>
          <w:b/>
          <w:bCs/>
          <w:color w:val="004D86"/>
        </w:rPr>
        <w:t xml:space="preserve"> </w:t>
      </w:r>
    </w:p>
    <w:p w14:paraId="5522E643" w14:textId="7EDE1839" w:rsidR="009B1CAD" w:rsidRPr="00254540" w:rsidRDefault="00B445FD" w:rsidP="00B445FD">
      <w:pPr>
        <w:spacing w:after="120"/>
        <w:ind w:left="360"/>
        <w:rPr>
          <w:rFonts w:cstheme="minorHAnsi"/>
          <w:b/>
          <w:bCs/>
          <w:color w:val="004D86"/>
        </w:rPr>
      </w:pPr>
      <w:r w:rsidRPr="00254540">
        <w:rPr>
          <w:rFonts w:cstheme="minorHAnsi"/>
          <w:b/>
          <w:bCs/>
          <w:color w:val="004D86"/>
        </w:rPr>
        <w:t>Address:</w:t>
      </w:r>
      <w:r w:rsidRPr="00254540">
        <w:rPr>
          <w:rFonts w:cstheme="minorHAnsi"/>
          <w:color w:val="004D86"/>
        </w:rPr>
        <w:t xml:space="preserve"> </w:t>
      </w:r>
      <w:r w:rsidR="009B1CAD" w:rsidRPr="00254540">
        <w:rPr>
          <w:rFonts w:cstheme="minorHAnsi"/>
          <w:color w:val="004D86"/>
        </w:rPr>
        <w:t xml:space="preserve">1490 Pacific Ave, Oceanside, OR 97134 | </w:t>
      </w:r>
      <w:r w:rsidR="009B1CAD" w:rsidRPr="00254540">
        <w:rPr>
          <w:rFonts w:cstheme="minorHAnsi"/>
          <w:b/>
          <w:bCs/>
          <w:color w:val="004D86"/>
        </w:rPr>
        <w:t>Phone</w:t>
      </w:r>
      <w:r w:rsidR="009B1CAD" w:rsidRPr="00254540">
        <w:rPr>
          <w:rFonts w:cstheme="minorHAnsi"/>
          <w:color w:val="004D86"/>
        </w:rPr>
        <w:t xml:space="preserve">: </w:t>
      </w:r>
      <w:r w:rsidR="00254540" w:rsidRPr="00254540">
        <w:rPr>
          <w:rFonts w:cstheme="minorHAnsi"/>
          <w:color w:val="004D86"/>
        </w:rPr>
        <w:t xml:space="preserve">(503) </w:t>
      </w:r>
      <w:r w:rsidR="009B1CAD" w:rsidRPr="00254540">
        <w:rPr>
          <w:rFonts w:cstheme="minorHAnsi"/>
          <w:color w:val="004D86"/>
        </w:rPr>
        <w:t xml:space="preserve">842-7351 | </w:t>
      </w:r>
      <w:r w:rsidR="009B1CAD" w:rsidRPr="00254540">
        <w:rPr>
          <w:rFonts w:cstheme="minorHAnsi"/>
          <w:b/>
          <w:bCs/>
          <w:color w:val="004D86"/>
        </w:rPr>
        <w:t>68 miles (but worth it!)</w:t>
      </w:r>
    </w:p>
    <w:p w14:paraId="79A7324D" w14:textId="6729D100" w:rsidR="009B1CAD" w:rsidRDefault="009B1CAD" w:rsidP="009B1CAD">
      <w:pPr>
        <w:rPr>
          <w:color w:val="004D86"/>
          <w:sz w:val="24"/>
          <w:szCs w:val="24"/>
        </w:rPr>
      </w:pPr>
    </w:p>
    <w:p w14:paraId="2E6BF302" w14:textId="3AF58EE8" w:rsidR="00AE11D3" w:rsidRPr="00AE11D3" w:rsidRDefault="00AE11D3" w:rsidP="00AE11D3">
      <w:pPr>
        <w:rPr>
          <w:rFonts w:ascii="Georgia" w:hAnsi="Georgia"/>
          <w:b/>
          <w:color w:val="004D86"/>
          <w:sz w:val="28"/>
          <w:szCs w:val="28"/>
          <w14:shadow w14:blurRad="63500" w14:dist="63500" w14:dir="5400000" w14:sx="100000" w14:sy="100000" w14:kx="0" w14:ky="0" w14:algn="ctr">
            <w14:srgbClr w14:val="6E747A">
              <w14:alpha w14:val="57000"/>
            </w14:srgbClr>
          </w14:shadow>
          <w14:textOutline w14:w="0" w14:cap="flat" w14:cmpd="sng" w14:algn="ctr">
            <w14:noFill/>
            <w14:prstDash w14:val="solid"/>
            <w14:round/>
          </w14:textOutline>
        </w:rPr>
      </w:pPr>
      <w:r>
        <w:rPr>
          <w:rFonts w:ascii="Georgia" w:hAnsi="Georgia"/>
          <w:b/>
          <w:color w:val="004D86"/>
          <w:sz w:val="28"/>
          <w:szCs w:val="28"/>
          <w14:shadow w14:blurRad="63500" w14:dist="63500" w14:dir="5400000" w14:sx="100000" w14:sy="100000" w14:kx="0" w14:ky="0" w14:algn="ctr">
            <w14:srgbClr w14:val="6E747A">
              <w14:alpha w14:val="57000"/>
            </w14:srgbClr>
          </w14:shadow>
          <w14:textOutline w14:w="0" w14:cap="flat" w14:cmpd="sng" w14:algn="ctr">
            <w14:noFill/>
            <w14:prstDash w14:val="solid"/>
            <w14:round/>
          </w14:textOutline>
        </w:rPr>
        <w:t>WINE</w:t>
      </w:r>
      <w:r w:rsidRPr="00AE11D3">
        <w:rPr>
          <w:rFonts w:ascii="Georgia" w:hAnsi="Georgia"/>
          <w:b/>
          <w:color w:val="004D86"/>
          <w:sz w:val="28"/>
          <w:szCs w:val="28"/>
          <w14:shadow w14:blurRad="63500" w14:dist="63500" w14:dir="5400000" w14:sx="100000" w14:sy="100000" w14:kx="0" w14:ky="0" w14:algn="ctr">
            <w14:srgbClr w14:val="6E747A">
              <w14:alpha w14:val="57000"/>
            </w14:srgbClr>
          </w14:shadow>
          <w14:textOutline w14:w="0" w14:cap="flat" w14:cmpd="sng" w14:algn="ctr">
            <w14:noFill/>
            <w14:prstDash w14:val="solid"/>
            <w14:round/>
          </w14:textOutline>
        </w:rPr>
        <w:t>:</w:t>
      </w:r>
    </w:p>
    <w:p w14:paraId="5B280392" w14:textId="0DE12E19" w:rsidR="005C126C" w:rsidRDefault="005C126C">
      <w:pPr>
        <w:rPr>
          <w:rFonts w:ascii="Georgia" w:hAnsi="Georgia"/>
          <w:b/>
          <w:bCs/>
          <w:color w:val="0070C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14:paraId="34968BB4" w14:textId="3A0BA1A1" w:rsidR="00BA2712" w:rsidRPr="00196808" w:rsidRDefault="00CF196C" w:rsidP="00CF196C">
      <w:pPr>
        <w:pStyle w:val="ListParagraph"/>
        <w:numPr>
          <w:ilvl w:val="0"/>
          <w:numId w:val="13"/>
        </w:numPr>
        <w:rPr>
          <w:rFonts w:ascii="Georgia" w:hAnsi="Georgia" w:cstheme="minorHAnsi"/>
          <w:b/>
          <w:bCs/>
          <w:color w:val="0070C0"/>
        </w:rPr>
      </w:pPr>
      <w:r w:rsidRPr="00254540">
        <w:rPr>
          <w:noProof/>
          <w:color w:val="004D86"/>
        </w:rPr>
        <w:drawing>
          <wp:anchor distT="0" distB="0" distL="114300" distR="114300" simplePos="0" relativeHeight="251668480" behindDoc="1" locked="0" layoutInCell="1" allowOverlap="1" wp14:anchorId="59BC2999" wp14:editId="0DE11F3A">
            <wp:simplePos x="0" y="0"/>
            <wp:positionH relativeFrom="margin">
              <wp:posOffset>3800475</wp:posOffset>
            </wp:positionH>
            <wp:positionV relativeFrom="paragraph">
              <wp:posOffset>30480</wp:posOffset>
            </wp:positionV>
            <wp:extent cx="2442845" cy="1830705"/>
            <wp:effectExtent l="19050" t="19050" r="90805" b="112395"/>
            <wp:wrapTight wrapText="bothSides">
              <wp:wrapPolygon edited="0">
                <wp:start x="-168" y="-225"/>
                <wp:lineTo x="-168" y="22701"/>
                <wp:lineTo x="22234" y="22701"/>
                <wp:lineTo x="22234" y="-225"/>
                <wp:lineTo x="-168" y="-225"/>
              </wp:wrapPolygon>
            </wp:wrapTight>
            <wp:docPr id="8623232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323235"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442845" cy="1830705"/>
                    </a:xfrm>
                    <a:prstGeom prst="rect">
                      <a:avLst/>
                    </a:prstGeom>
                    <a:effectLst>
                      <a:outerShdw blurRad="63500" dist="635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BA2712" w:rsidRPr="00254540">
        <w:rPr>
          <w:rFonts w:ascii="Georgia" w:hAnsi="Georgia" w:cstheme="minorHAnsi"/>
          <w:b/>
          <w:bCs/>
          <w:color w:val="004D86"/>
        </w:rPr>
        <w:t xml:space="preserve">Shumaker Vinyards – </w:t>
      </w:r>
      <w:r w:rsidR="00BA2712" w:rsidRPr="00196808">
        <w:rPr>
          <w:rFonts w:ascii="Georgia" w:hAnsi="Georgia" w:cstheme="minorHAnsi"/>
          <w:b/>
          <w:bCs/>
          <w:color w:val="0070C0"/>
        </w:rPr>
        <w:t xml:space="preserve">https://www.shumakervineyards.com/ </w:t>
      </w:r>
    </w:p>
    <w:p w14:paraId="0E7A4259" w14:textId="5D445EE9" w:rsidR="00BA2712" w:rsidRPr="00254540" w:rsidRDefault="00BA2712" w:rsidP="00CF196C">
      <w:pPr>
        <w:spacing w:after="120"/>
        <w:ind w:left="360"/>
        <w:rPr>
          <w:rFonts w:cstheme="minorHAnsi"/>
          <w:color w:val="004D86"/>
        </w:rPr>
      </w:pPr>
      <w:r w:rsidRPr="00254540">
        <w:rPr>
          <w:rFonts w:cstheme="minorHAnsi"/>
          <w:b/>
          <w:bCs/>
          <w:color w:val="004D86"/>
        </w:rPr>
        <w:t>Address</w:t>
      </w:r>
      <w:r w:rsidRPr="00254540">
        <w:rPr>
          <w:rFonts w:cstheme="minorHAnsi"/>
          <w:color w:val="004D86"/>
        </w:rPr>
        <w:t xml:space="preserve">: 13615 NW Mason Hill Rd, North Plains, OR 97133 | </w:t>
      </w:r>
      <w:r w:rsidRPr="00254540">
        <w:rPr>
          <w:rFonts w:cstheme="minorHAnsi"/>
          <w:b/>
          <w:bCs/>
          <w:color w:val="004D86"/>
        </w:rPr>
        <w:t>Phone</w:t>
      </w:r>
      <w:r w:rsidRPr="00254540">
        <w:rPr>
          <w:rFonts w:cstheme="minorHAnsi"/>
          <w:color w:val="004D86"/>
        </w:rPr>
        <w:t xml:space="preserve">: </w:t>
      </w:r>
      <w:hyperlink r:id="rId16" w:history="1">
        <w:r w:rsidRPr="00254540">
          <w:rPr>
            <w:rStyle w:val="Hyperlink"/>
            <w:rFonts w:cstheme="minorHAnsi"/>
            <w:color w:val="004D86"/>
            <w:u w:val="none"/>
          </w:rPr>
          <w:t>(503) 208-4544</w:t>
        </w:r>
      </w:hyperlink>
      <w:r w:rsidRPr="00254540">
        <w:rPr>
          <w:rFonts w:cstheme="minorHAnsi"/>
          <w:color w:val="004D86"/>
        </w:rPr>
        <w:t xml:space="preserve"> | </w:t>
      </w:r>
      <w:r w:rsidRPr="00254540">
        <w:rPr>
          <w:rFonts w:cstheme="minorHAnsi"/>
          <w:b/>
          <w:bCs/>
          <w:color w:val="004D86"/>
        </w:rPr>
        <w:t>13 miles</w:t>
      </w:r>
    </w:p>
    <w:p w14:paraId="03500E87" w14:textId="5434EBE3" w:rsidR="00BA2712" w:rsidRPr="00254540" w:rsidRDefault="00BA2712" w:rsidP="00CF196C">
      <w:pPr>
        <w:spacing w:after="120"/>
        <w:ind w:left="360"/>
        <w:rPr>
          <w:rFonts w:cstheme="minorHAnsi"/>
          <w:i/>
          <w:iCs/>
          <w:color w:val="004D86"/>
        </w:rPr>
      </w:pPr>
      <w:r w:rsidRPr="00254540">
        <w:rPr>
          <w:rFonts w:cstheme="minorHAnsi"/>
          <w:i/>
          <w:iCs/>
          <w:color w:val="004D86"/>
        </w:rPr>
        <w:t>Established in 2014, the vineyard is dedicated to dry-farmed Pinot Noir and Pinot Gris, grown in unique soil types and tended by hand. The wines are described as accessible and intensely regional, with tasting notes often highlighting herbal, fruit, and savory complexities. </w:t>
      </w:r>
    </w:p>
    <w:p w14:paraId="782D7B69" w14:textId="5EF3AA6A" w:rsidR="00BA2712" w:rsidRPr="00196808" w:rsidRDefault="00BA2712" w:rsidP="00CF196C">
      <w:pPr>
        <w:pStyle w:val="ListParagraph"/>
        <w:numPr>
          <w:ilvl w:val="0"/>
          <w:numId w:val="13"/>
        </w:numPr>
        <w:rPr>
          <w:rFonts w:ascii="Georgia" w:hAnsi="Georgia"/>
          <w:b/>
          <w:bCs/>
          <w:color w:val="0070C0"/>
        </w:rPr>
      </w:pPr>
      <w:r w:rsidRPr="00254540">
        <w:rPr>
          <w:rFonts w:ascii="Georgia" w:hAnsi="Georgia"/>
          <w:b/>
          <w:bCs/>
          <w:color w:val="004D86"/>
        </w:rPr>
        <w:t xml:space="preserve">Eagles Nest Reserve – </w:t>
      </w:r>
      <w:hyperlink r:id="rId17" w:history="1">
        <w:r w:rsidRPr="00196808">
          <w:rPr>
            <w:rStyle w:val="Hyperlink"/>
            <w:rFonts w:ascii="Georgia" w:hAnsi="Georgia"/>
            <w:b/>
            <w:bCs/>
            <w:u w:val="none"/>
          </w:rPr>
          <w:t>https://</w:t>
        </w:r>
        <w:r w:rsidRPr="00196808">
          <w:rPr>
            <w:rStyle w:val="Hyperlink"/>
            <w:rFonts w:ascii="Georgia" w:hAnsi="Georgia"/>
            <w:b/>
            <w:bCs/>
            <w:color w:val="0563C1"/>
            <w:u w:val="none"/>
          </w:rPr>
          <w:t>eaglesnestreserve</w:t>
        </w:r>
        <w:r w:rsidRPr="00196808">
          <w:rPr>
            <w:rStyle w:val="Hyperlink"/>
            <w:rFonts w:ascii="Georgia" w:hAnsi="Georgia"/>
            <w:b/>
            <w:bCs/>
            <w:u w:val="none"/>
          </w:rPr>
          <w:t>.com/</w:t>
        </w:r>
      </w:hyperlink>
    </w:p>
    <w:p w14:paraId="03E461E9" w14:textId="6623842D" w:rsidR="00BA2712" w:rsidRPr="00254540" w:rsidRDefault="0044481C" w:rsidP="0044481C">
      <w:pPr>
        <w:spacing w:after="120"/>
        <w:ind w:left="360"/>
        <w:rPr>
          <w:rFonts w:cstheme="minorHAnsi"/>
          <w:color w:val="004D86"/>
        </w:rPr>
      </w:pPr>
      <w:r w:rsidRPr="00254540">
        <w:rPr>
          <w:noProof/>
        </w:rPr>
        <w:drawing>
          <wp:anchor distT="0" distB="0" distL="114300" distR="114300" simplePos="0" relativeHeight="251667456" behindDoc="1" locked="0" layoutInCell="1" allowOverlap="1" wp14:anchorId="12DA41AD" wp14:editId="569F66F6">
            <wp:simplePos x="0" y="0"/>
            <wp:positionH relativeFrom="margin">
              <wp:posOffset>3400425</wp:posOffset>
            </wp:positionH>
            <wp:positionV relativeFrom="paragraph">
              <wp:posOffset>243840</wp:posOffset>
            </wp:positionV>
            <wp:extent cx="2446020" cy="1372235"/>
            <wp:effectExtent l="19050" t="19050" r="87630" b="113665"/>
            <wp:wrapTight wrapText="bothSides">
              <wp:wrapPolygon edited="0">
                <wp:start x="-168" y="-300"/>
                <wp:lineTo x="-168" y="23089"/>
                <wp:lineTo x="22206" y="23089"/>
                <wp:lineTo x="22206" y="-300"/>
                <wp:lineTo x="-168" y="-300"/>
              </wp:wrapPolygon>
            </wp:wrapTight>
            <wp:docPr id="20403828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382899"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46020" cy="1372235"/>
                    </a:xfrm>
                    <a:prstGeom prst="rect">
                      <a:avLst/>
                    </a:prstGeom>
                    <a:effectLst>
                      <a:outerShdw blurRad="63500" dist="635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BA2712" w:rsidRPr="00254540">
        <w:rPr>
          <w:rFonts w:cstheme="minorHAnsi"/>
          <w:b/>
          <w:bCs/>
          <w:color w:val="004D86"/>
        </w:rPr>
        <w:t>Address</w:t>
      </w:r>
      <w:r w:rsidR="00BA2712" w:rsidRPr="00254540">
        <w:rPr>
          <w:rFonts w:cstheme="minorHAnsi"/>
          <w:color w:val="004D86"/>
        </w:rPr>
        <w:t xml:space="preserve">: 12995 NW Bishop Rd, Hillsboro, OR 97124 | </w:t>
      </w:r>
      <w:r w:rsidR="00BA2712" w:rsidRPr="00254540">
        <w:rPr>
          <w:rFonts w:cstheme="minorHAnsi"/>
          <w:b/>
          <w:bCs/>
          <w:color w:val="004D86"/>
        </w:rPr>
        <w:t>Phone</w:t>
      </w:r>
      <w:r w:rsidR="00BA2712" w:rsidRPr="00254540">
        <w:rPr>
          <w:rFonts w:cstheme="minorHAnsi"/>
          <w:color w:val="004D86"/>
        </w:rPr>
        <w:t xml:space="preserve">: (971) 487-1169 | </w:t>
      </w:r>
      <w:r w:rsidR="00BA2712" w:rsidRPr="00254540">
        <w:rPr>
          <w:rFonts w:cstheme="minorHAnsi"/>
          <w:b/>
          <w:bCs/>
          <w:color w:val="004D86"/>
        </w:rPr>
        <w:t>15 miles</w:t>
      </w:r>
    </w:p>
    <w:p w14:paraId="6B8CD75F" w14:textId="2DD1D6A0" w:rsidR="00BA2712" w:rsidRPr="00254540" w:rsidRDefault="00BA2712" w:rsidP="0044481C">
      <w:pPr>
        <w:spacing w:after="120"/>
        <w:ind w:left="360"/>
        <w:rPr>
          <w:rFonts w:cstheme="minorHAnsi"/>
          <w:i/>
          <w:iCs/>
          <w:color w:val="0070C0"/>
        </w:rPr>
      </w:pPr>
      <w:r w:rsidRPr="00AE11D3">
        <w:rPr>
          <w:rFonts w:cstheme="minorHAnsi"/>
          <w:i/>
          <w:iCs/>
          <w:color w:val="004D86"/>
        </w:rPr>
        <w:t>Set amid the rolling hills of the Tualatin Hills American Viticultural Area (AVA)</w:t>
      </w:r>
      <w:r w:rsidRPr="00AE11D3">
        <w:rPr>
          <w:rFonts w:cstheme="minorHAnsi"/>
          <w:i/>
          <w:iCs/>
          <w:color w:val="004D86"/>
        </w:rPr>
        <w:t xml:space="preserve">. </w:t>
      </w:r>
      <w:r w:rsidRPr="00AE11D3">
        <w:rPr>
          <w:rFonts w:cstheme="minorHAnsi"/>
          <w:i/>
          <w:iCs/>
          <w:color w:val="004D86"/>
        </w:rPr>
        <w:t xml:space="preserve">Stewardship of Place is paramount on this </w:t>
      </w:r>
      <w:r w:rsidRPr="00AE11D3">
        <w:rPr>
          <w:rFonts w:cstheme="minorHAnsi"/>
          <w:i/>
          <w:iCs/>
          <w:color w:val="004D86"/>
        </w:rPr>
        <w:t>160-acre</w:t>
      </w:r>
      <w:r w:rsidRPr="00AE11D3">
        <w:rPr>
          <w:rFonts w:cstheme="minorHAnsi"/>
          <w:i/>
          <w:iCs/>
          <w:color w:val="004D86"/>
        </w:rPr>
        <w:t xml:space="preserve"> estate </w:t>
      </w:r>
      <w:r w:rsidRPr="00AE11D3">
        <w:rPr>
          <w:rFonts w:cstheme="minorHAnsi"/>
          <w:i/>
          <w:iCs/>
          <w:color w:val="004D86"/>
        </w:rPr>
        <w:t xml:space="preserve">which </w:t>
      </w:r>
      <w:r w:rsidRPr="00AE11D3">
        <w:rPr>
          <w:rFonts w:cstheme="minorHAnsi"/>
          <w:i/>
          <w:iCs/>
          <w:color w:val="004D86"/>
        </w:rPr>
        <w:t>offer</w:t>
      </w:r>
      <w:r w:rsidRPr="00AE11D3">
        <w:rPr>
          <w:rFonts w:cstheme="minorHAnsi"/>
          <w:i/>
          <w:iCs/>
          <w:color w:val="004D86"/>
        </w:rPr>
        <w:t>s</w:t>
      </w:r>
      <w:r w:rsidRPr="00AE11D3">
        <w:rPr>
          <w:rFonts w:cstheme="minorHAnsi"/>
          <w:i/>
          <w:iCs/>
          <w:color w:val="004D86"/>
        </w:rPr>
        <w:t xml:space="preserve"> a diverse and beautiful landscape of vineyards, wetlands, fields of grazing alpacas and easement protected forest sanctuaries. These vineyards are sustainably managed on deep basalt and windblown loess soils without herbicides</w:t>
      </w:r>
      <w:r w:rsidRPr="00254540">
        <w:rPr>
          <w:rFonts w:cstheme="minorHAnsi"/>
          <w:i/>
          <w:iCs/>
          <w:color w:val="0070C0"/>
        </w:rPr>
        <w:t>.</w:t>
      </w:r>
    </w:p>
    <w:p w14:paraId="0C075F6B" w14:textId="77777777" w:rsidR="00CF196C" w:rsidRPr="00254540" w:rsidRDefault="00CF196C" w:rsidP="00BA2712">
      <w:pPr>
        <w:spacing w:after="120"/>
        <w:ind w:left="403"/>
        <w:rPr>
          <w:rFonts w:cstheme="minorHAnsi"/>
          <w:i/>
          <w:iCs/>
          <w:color w:val="0070C0"/>
        </w:rPr>
      </w:pPr>
    </w:p>
    <w:p w14:paraId="268140C5" w14:textId="037554B6" w:rsidR="00A73333" w:rsidRPr="00254540" w:rsidRDefault="00A73333" w:rsidP="0044481C">
      <w:pPr>
        <w:pStyle w:val="ListParagraph"/>
        <w:numPr>
          <w:ilvl w:val="0"/>
          <w:numId w:val="13"/>
        </w:numPr>
        <w:rPr>
          <w:rFonts w:ascii="Georgia" w:hAnsi="Georgia"/>
          <w:b/>
          <w:bCs/>
          <w:color w:val="0070C0"/>
        </w:rPr>
      </w:pPr>
      <w:r w:rsidRPr="00254540">
        <w:rPr>
          <w:rFonts w:ascii="Georgia" w:hAnsi="Georgia"/>
          <w:b/>
          <w:bCs/>
          <w:color w:val="004D86"/>
        </w:rPr>
        <w:lastRenderedPageBreak/>
        <w:t xml:space="preserve">Abby Creek Winery: The OG Crick – </w:t>
      </w:r>
      <w:hyperlink r:id="rId19" w:history="1">
        <w:r w:rsidRPr="00254540">
          <w:rPr>
            <w:rStyle w:val="Hyperlink"/>
            <w:rFonts w:ascii="Georgia" w:hAnsi="Georgia"/>
            <w:b/>
            <w:bCs/>
            <w:u w:val="none"/>
          </w:rPr>
          <w:t>https://www.abbeycreekvineyard.com/</w:t>
        </w:r>
      </w:hyperlink>
      <w:r w:rsidRPr="00254540">
        <w:rPr>
          <w:rFonts w:ascii="Georgia" w:hAnsi="Georgia"/>
          <w:b/>
          <w:bCs/>
          <w:color w:val="0070C0"/>
        </w:rPr>
        <w:t xml:space="preserve"> </w:t>
      </w:r>
    </w:p>
    <w:p w14:paraId="332CDCDB" w14:textId="70572A24" w:rsidR="00A73333" w:rsidRPr="00254540" w:rsidRDefault="00A73333" w:rsidP="0044481C">
      <w:pPr>
        <w:spacing w:after="120"/>
        <w:ind w:left="360"/>
        <w:rPr>
          <w:rFonts w:cstheme="minorHAnsi"/>
          <w:color w:val="004D86"/>
        </w:rPr>
      </w:pPr>
      <w:r w:rsidRPr="00254540">
        <w:rPr>
          <w:rFonts w:cstheme="minorHAnsi"/>
          <w:b/>
          <w:bCs/>
          <w:color w:val="004D86"/>
        </w:rPr>
        <w:t>Address</w:t>
      </w:r>
      <w:r w:rsidRPr="00254540">
        <w:rPr>
          <w:rFonts w:cstheme="minorHAnsi"/>
          <w:color w:val="004D86"/>
        </w:rPr>
        <w:t xml:space="preserve">: </w:t>
      </w:r>
      <w:r w:rsidRPr="00254540">
        <w:rPr>
          <w:rFonts w:cstheme="minorHAnsi"/>
          <w:color w:val="004D86"/>
        </w:rPr>
        <w:t>31441 NW Commercial St, North Plains, OR 97133</w:t>
      </w:r>
      <w:r w:rsidRPr="00254540">
        <w:rPr>
          <w:rFonts w:cstheme="minorHAnsi"/>
          <w:color w:val="004D86"/>
        </w:rPr>
        <w:t xml:space="preserve"> | </w:t>
      </w:r>
      <w:r w:rsidRPr="00254540">
        <w:rPr>
          <w:rFonts w:cstheme="minorHAnsi"/>
          <w:b/>
          <w:bCs/>
          <w:color w:val="004D86"/>
        </w:rPr>
        <w:t>Phone</w:t>
      </w:r>
      <w:r w:rsidRPr="00254540">
        <w:rPr>
          <w:rFonts w:cstheme="minorHAnsi"/>
          <w:color w:val="004D86"/>
        </w:rPr>
        <w:t xml:space="preserve">: (503) 0619 | </w:t>
      </w:r>
      <w:r w:rsidRPr="00254540">
        <w:rPr>
          <w:rFonts w:cstheme="minorHAnsi"/>
          <w:b/>
          <w:bCs/>
          <w:color w:val="004D86"/>
        </w:rPr>
        <w:t>16 miles</w:t>
      </w:r>
    </w:p>
    <w:p w14:paraId="402EA8DF" w14:textId="350958DB" w:rsidR="00A73333" w:rsidRPr="00254540" w:rsidRDefault="005076D1" w:rsidP="0044481C">
      <w:pPr>
        <w:pStyle w:val="ListParagraph"/>
        <w:spacing w:after="120"/>
        <w:ind w:left="403"/>
        <w:rPr>
          <w:rFonts w:cstheme="minorHAnsi"/>
          <w:i/>
          <w:iCs/>
          <w:color w:val="004D86"/>
        </w:rPr>
      </w:pPr>
      <w:r w:rsidRPr="00254540">
        <w:rPr>
          <w:noProof/>
          <w:color w:val="004D86"/>
        </w:rPr>
        <w:drawing>
          <wp:anchor distT="0" distB="0" distL="114300" distR="114300" simplePos="0" relativeHeight="251666432" behindDoc="1" locked="0" layoutInCell="1" allowOverlap="1" wp14:anchorId="581588EF" wp14:editId="72E7E2CB">
            <wp:simplePos x="0" y="0"/>
            <wp:positionH relativeFrom="margin">
              <wp:align>left</wp:align>
            </wp:positionH>
            <wp:positionV relativeFrom="paragraph">
              <wp:posOffset>28575</wp:posOffset>
            </wp:positionV>
            <wp:extent cx="2009775" cy="998220"/>
            <wp:effectExtent l="19050" t="19050" r="104775" b="106680"/>
            <wp:wrapTight wrapText="bothSides">
              <wp:wrapPolygon edited="0">
                <wp:start x="-205" y="-412"/>
                <wp:lineTo x="-205" y="21847"/>
                <wp:lineTo x="0" y="23496"/>
                <wp:lineTo x="22112" y="23496"/>
                <wp:lineTo x="22521" y="19786"/>
                <wp:lineTo x="22521" y="5771"/>
                <wp:lineTo x="22112" y="412"/>
                <wp:lineTo x="21907" y="-412"/>
                <wp:lineTo x="-205" y="-412"/>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034761" cy="1010641"/>
                    </a:xfrm>
                    <a:prstGeom prst="rect">
                      <a:avLst/>
                    </a:prstGeom>
                    <a:effectLst>
                      <a:outerShdw blurRad="50800" dist="635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BE6659" w:rsidRPr="00254540">
        <w:rPr>
          <w:rFonts w:cstheme="minorHAnsi"/>
          <w:i/>
          <w:iCs/>
          <w:color w:val="004D86"/>
        </w:rPr>
        <w:t>Th</w:t>
      </w:r>
      <w:r w:rsidR="00BE6659" w:rsidRPr="00254540">
        <w:rPr>
          <w:rFonts w:cstheme="minorHAnsi"/>
          <w:i/>
          <w:iCs/>
          <w:color w:val="004D86"/>
        </w:rPr>
        <w:t>is</w:t>
      </w:r>
      <w:r w:rsidR="00BE6659" w:rsidRPr="00254540">
        <w:rPr>
          <w:rFonts w:cstheme="minorHAnsi"/>
          <w:i/>
          <w:iCs/>
          <w:color w:val="004D86"/>
        </w:rPr>
        <w:t xml:space="preserve"> OG North Plains winery and tasting room are unlike anything else in Oregon. Hip-hop fills the space, wine is made on-site, and every detail reflects</w:t>
      </w:r>
      <w:r w:rsidR="00BE6659" w:rsidRPr="00254540">
        <w:rPr>
          <w:rFonts w:cstheme="minorHAnsi"/>
          <w:i/>
          <w:iCs/>
          <w:color w:val="004D86"/>
        </w:rPr>
        <w:t xml:space="preserve"> owner </w:t>
      </w:r>
      <w:proofErr w:type="spellStart"/>
      <w:r w:rsidR="00BE6659" w:rsidRPr="00254540">
        <w:rPr>
          <w:rFonts w:cstheme="minorHAnsi"/>
          <w:i/>
          <w:iCs/>
          <w:color w:val="004D86"/>
        </w:rPr>
        <w:t>Bertony</w:t>
      </w:r>
      <w:proofErr w:type="spellEnd"/>
      <w:r w:rsidR="00BE6659" w:rsidRPr="00254540">
        <w:rPr>
          <w:rFonts w:cstheme="minorHAnsi"/>
          <w:i/>
          <w:iCs/>
          <w:color w:val="004D86"/>
        </w:rPr>
        <w:t xml:space="preserve"> Faustin</w:t>
      </w:r>
      <w:r w:rsidR="00BE6659" w:rsidRPr="00254540">
        <w:rPr>
          <w:rFonts w:cstheme="minorHAnsi"/>
          <w:i/>
          <w:iCs/>
          <w:color w:val="004D86"/>
        </w:rPr>
        <w:t>’s truth</w:t>
      </w:r>
      <w:r w:rsidR="00BE6659" w:rsidRPr="00254540">
        <w:rPr>
          <w:rFonts w:cstheme="minorHAnsi"/>
          <w:i/>
          <w:iCs/>
          <w:color w:val="004D86"/>
        </w:rPr>
        <w:t xml:space="preserve">. </w:t>
      </w:r>
      <w:r w:rsidR="00BE6659" w:rsidRPr="00254540">
        <w:rPr>
          <w:rFonts w:cstheme="minorHAnsi"/>
          <w:i/>
          <w:iCs/>
          <w:color w:val="004D86"/>
        </w:rPr>
        <w:t xml:space="preserve">“I didn’t start this </w:t>
      </w:r>
      <w:proofErr w:type="gramStart"/>
      <w:r w:rsidR="00BE6659" w:rsidRPr="00254540">
        <w:rPr>
          <w:rFonts w:cstheme="minorHAnsi"/>
          <w:i/>
          <w:iCs/>
          <w:color w:val="004D86"/>
        </w:rPr>
        <w:t>in order to</w:t>
      </w:r>
      <w:proofErr w:type="gramEnd"/>
      <w:r w:rsidR="00BE6659" w:rsidRPr="00254540">
        <w:rPr>
          <w:rFonts w:cstheme="minorHAnsi"/>
          <w:i/>
          <w:iCs/>
          <w:color w:val="004D86"/>
        </w:rPr>
        <w:t xml:space="preserve"> fit—I started this to stand out.</w:t>
      </w:r>
      <w:r w:rsidR="00BE6659" w:rsidRPr="00254540">
        <w:rPr>
          <w:rFonts w:cstheme="minorHAnsi"/>
          <w:i/>
          <w:iCs/>
          <w:color w:val="004D86"/>
        </w:rPr>
        <w:t xml:space="preserve"> </w:t>
      </w:r>
      <w:r w:rsidR="00BE6659" w:rsidRPr="00254540">
        <w:rPr>
          <w:rFonts w:cstheme="minorHAnsi"/>
          <w:i/>
          <w:iCs/>
          <w:color w:val="004D86"/>
        </w:rPr>
        <w:t xml:space="preserve">This is my terroir,” </w:t>
      </w:r>
      <w:proofErr w:type="spellStart"/>
      <w:r w:rsidR="00BE6659" w:rsidRPr="00254540">
        <w:rPr>
          <w:rFonts w:cstheme="minorHAnsi"/>
          <w:i/>
          <w:iCs/>
          <w:color w:val="004D86"/>
        </w:rPr>
        <w:t>Bertony</w:t>
      </w:r>
      <w:proofErr w:type="spellEnd"/>
      <w:r w:rsidR="00BE6659" w:rsidRPr="00254540">
        <w:rPr>
          <w:rFonts w:cstheme="minorHAnsi"/>
          <w:i/>
          <w:iCs/>
          <w:color w:val="004D86"/>
        </w:rPr>
        <w:t xml:space="preserve"> says—</w:t>
      </w:r>
      <w:r w:rsidR="00BE6659" w:rsidRPr="00254540">
        <w:rPr>
          <w:rFonts w:cstheme="minorHAnsi"/>
          <w:i/>
          <w:iCs/>
          <w:color w:val="004D86"/>
        </w:rPr>
        <w:t>"</w:t>
      </w:r>
      <w:r w:rsidR="00BE6659" w:rsidRPr="00254540">
        <w:rPr>
          <w:rFonts w:cstheme="minorHAnsi"/>
          <w:i/>
          <w:iCs/>
          <w:color w:val="004D86"/>
        </w:rPr>
        <w:t>the foundation of everything here</w:t>
      </w:r>
      <w:r w:rsidR="00BE6659" w:rsidRPr="00254540">
        <w:rPr>
          <w:rFonts w:cstheme="minorHAnsi"/>
          <w:i/>
          <w:iCs/>
          <w:color w:val="004D86"/>
        </w:rPr>
        <w:t>.”</w:t>
      </w:r>
    </w:p>
    <w:p w14:paraId="195CC996" w14:textId="77777777" w:rsidR="00CF196C" w:rsidRPr="00254540" w:rsidRDefault="00CF196C" w:rsidP="00BE6659">
      <w:pPr>
        <w:spacing w:after="120"/>
        <w:ind w:left="403"/>
        <w:rPr>
          <w:rFonts w:ascii="Georgia" w:hAnsi="Georgia"/>
          <w:i/>
          <w:iCs/>
          <w:color w:val="0070C0"/>
        </w:rPr>
      </w:pPr>
    </w:p>
    <w:p w14:paraId="73C064BE" w14:textId="198E91AC" w:rsidR="00BA2712" w:rsidRPr="00927027" w:rsidRDefault="002C5BA2" w:rsidP="00CF196C">
      <w:pPr>
        <w:pStyle w:val="ListParagraph"/>
        <w:numPr>
          <w:ilvl w:val="0"/>
          <w:numId w:val="13"/>
        </w:numPr>
        <w:rPr>
          <w:rFonts w:ascii="Georgia" w:hAnsi="Georgia"/>
          <w:b/>
          <w:bCs/>
          <w:color w:val="0070C0"/>
        </w:rPr>
      </w:pPr>
      <w:r w:rsidRPr="00927027">
        <w:rPr>
          <w:rFonts w:ascii="Georgia" w:hAnsi="Georgia"/>
          <w:b/>
          <w:bCs/>
          <w:color w:val="004D86"/>
        </w:rPr>
        <w:t xml:space="preserve">Helvetia Vinyards &amp; Winery </w:t>
      </w:r>
      <w:r w:rsidRPr="00927027">
        <w:rPr>
          <w:rFonts w:ascii="Georgia" w:hAnsi="Georgia"/>
          <w:b/>
          <w:bCs/>
          <w:color w:val="0070C0"/>
        </w:rPr>
        <w:t xml:space="preserve">– </w:t>
      </w:r>
      <w:hyperlink r:id="rId21" w:history="1">
        <w:r w:rsidRPr="00927027">
          <w:rPr>
            <w:rStyle w:val="Hyperlink"/>
            <w:rFonts w:ascii="Georgia" w:hAnsi="Georgia"/>
            <w:b/>
            <w:bCs/>
            <w:u w:val="none"/>
          </w:rPr>
          <w:t>https://helvetiawinery.com/</w:t>
        </w:r>
      </w:hyperlink>
      <w:r w:rsidRPr="00927027">
        <w:rPr>
          <w:rFonts w:ascii="Georgia" w:hAnsi="Georgia"/>
          <w:b/>
          <w:bCs/>
          <w:color w:val="0070C0"/>
        </w:rPr>
        <w:t xml:space="preserve"> </w:t>
      </w:r>
    </w:p>
    <w:p w14:paraId="6C11107A" w14:textId="0B0F1906" w:rsidR="002C5BA2" w:rsidRPr="00927027" w:rsidRDefault="002C5BA2" w:rsidP="00196808">
      <w:pPr>
        <w:spacing w:after="120"/>
        <w:ind w:left="360"/>
        <w:rPr>
          <w:rFonts w:cstheme="minorHAnsi"/>
          <w:b/>
          <w:bCs/>
          <w:color w:val="004D86"/>
        </w:rPr>
      </w:pPr>
      <w:r w:rsidRPr="00927027">
        <w:rPr>
          <w:rFonts w:cstheme="minorHAnsi"/>
          <w:b/>
          <w:bCs/>
          <w:color w:val="004D86"/>
        </w:rPr>
        <w:t xml:space="preserve">Address: </w:t>
      </w:r>
      <w:r w:rsidRPr="00927027">
        <w:rPr>
          <w:rFonts w:cstheme="minorHAnsi"/>
          <w:b/>
          <w:bCs/>
          <w:color w:val="004D86"/>
        </w:rPr>
        <w:t xml:space="preserve">23269 NW </w:t>
      </w:r>
      <w:proofErr w:type="spellStart"/>
      <w:r w:rsidRPr="00927027">
        <w:rPr>
          <w:rFonts w:cstheme="minorHAnsi"/>
          <w:b/>
          <w:bCs/>
          <w:color w:val="004D86"/>
        </w:rPr>
        <w:t>Yungen</w:t>
      </w:r>
      <w:proofErr w:type="spellEnd"/>
      <w:r w:rsidRPr="00927027">
        <w:rPr>
          <w:rFonts w:cstheme="minorHAnsi"/>
          <w:b/>
          <w:bCs/>
          <w:color w:val="004D86"/>
        </w:rPr>
        <w:t xml:space="preserve"> Rd, Hillsboro, OR 97124</w:t>
      </w:r>
      <w:r w:rsidRPr="00927027">
        <w:rPr>
          <w:rFonts w:cstheme="minorHAnsi"/>
          <w:b/>
          <w:bCs/>
          <w:color w:val="004D86"/>
        </w:rPr>
        <w:t xml:space="preserve"> | Phone: (503) 647-7596 | 15 miles</w:t>
      </w:r>
    </w:p>
    <w:p w14:paraId="122448AC" w14:textId="7FD38213" w:rsidR="002C5BA2" w:rsidRPr="00927027" w:rsidRDefault="002C5BA2" w:rsidP="0044481C">
      <w:pPr>
        <w:spacing w:after="120"/>
        <w:ind w:left="360"/>
        <w:rPr>
          <w:rFonts w:cstheme="minorHAnsi"/>
          <w:i/>
          <w:iCs/>
          <w:color w:val="004D86"/>
        </w:rPr>
      </w:pPr>
      <w:r w:rsidRPr="00927027">
        <w:rPr>
          <w:rFonts w:cstheme="minorHAnsi"/>
          <w:i/>
          <w:iCs/>
          <w:color w:val="004D86"/>
        </w:rPr>
        <w:t>A</w:t>
      </w:r>
      <w:r w:rsidRPr="00927027">
        <w:rPr>
          <w:rFonts w:cstheme="minorHAnsi"/>
          <w:i/>
          <w:iCs/>
          <w:color w:val="004D86"/>
        </w:rPr>
        <w:t xml:space="preserve"> </w:t>
      </w:r>
      <w:r w:rsidR="0044481C" w:rsidRPr="00927027">
        <w:rPr>
          <w:rFonts w:cstheme="minorHAnsi"/>
          <w:i/>
          <w:iCs/>
          <w:color w:val="004D86"/>
        </w:rPr>
        <w:t>rustic</w:t>
      </w:r>
      <w:r w:rsidRPr="00927027">
        <w:rPr>
          <w:rFonts w:cstheme="minorHAnsi"/>
          <w:i/>
          <w:iCs/>
          <w:color w:val="004D86"/>
        </w:rPr>
        <w:t>, award-winning winery in the Tualatin Mountain foothills</w:t>
      </w:r>
      <w:r w:rsidRPr="00927027">
        <w:rPr>
          <w:rFonts w:cstheme="minorHAnsi"/>
          <w:i/>
          <w:iCs/>
          <w:color w:val="004D86"/>
        </w:rPr>
        <w:t xml:space="preserve">, </w:t>
      </w:r>
      <w:r w:rsidRPr="00927027">
        <w:rPr>
          <w:rFonts w:cstheme="minorHAnsi"/>
          <w:i/>
          <w:iCs/>
          <w:color w:val="004D86"/>
        </w:rPr>
        <w:t xml:space="preserve">known for its intimate, country atmosphere. </w:t>
      </w:r>
      <w:r w:rsidRPr="00927027">
        <w:rPr>
          <w:rFonts w:cstheme="minorHAnsi"/>
          <w:i/>
          <w:iCs/>
          <w:color w:val="004D86"/>
        </w:rPr>
        <w:t>I</w:t>
      </w:r>
      <w:r w:rsidRPr="00927027">
        <w:rPr>
          <w:rFonts w:cstheme="minorHAnsi"/>
          <w:i/>
          <w:iCs/>
          <w:color w:val="004D86"/>
        </w:rPr>
        <w:t xml:space="preserve">t produces pinot noir, chardonnay, and pinot gris, with some grapes grown on its estate and others sourced from the Columbia Valley. </w:t>
      </w:r>
      <w:r w:rsidRPr="00927027">
        <w:rPr>
          <w:rFonts w:cstheme="minorHAnsi"/>
          <w:i/>
          <w:iCs/>
          <w:color w:val="004D86"/>
        </w:rPr>
        <w:t xml:space="preserve">Housed </w:t>
      </w:r>
      <w:r w:rsidRPr="00927027">
        <w:rPr>
          <w:rFonts w:cstheme="minorHAnsi"/>
          <w:i/>
          <w:iCs/>
          <w:color w:val="004D86"/>
        </w:rPr>
        <w:t>in a historic 1906 Sears Kit house</w:t>
      </w:r>
      <w:r w:rsidRPr="00927027">
        <w:rPr>
          <w:rFonts w:cstheme="minorHAnsi"/>
          <w:i/>
          <w:iCs/>
          <w:color w:val="004D86"/>
        </w:rPr>
        <w:t>, this winery</w:t>
      </w:r>
      <w:r w:rsidRPr="00927027">
        <w:rPr>
          <w:rFonts w:cstheme="minorHAnsi"/>
          <w:i/>
          <w:iCs/>
          <w:color w:val="004D86"/>
        </w:rPr>
        <w:t xml:space="preserve"> offers tastings, tours, and outdoor seating with scenic vineyard views. </w:t>
      </w:r>
    </w:p>
    <w:p w14:paraId="6A481E52" w14:textId="5138E727" w:rsidR="002B068C" w:rsidRPr="00927027" w:rsidRDefault="002B068C" w:rsidP="002B068C">
      <w:pPr>
        <w:pStyle w:val="ListParagraph"/>
        <w:numPr>
          <w:ilvl w:val="0"/>
          <w:numId w:val="13"/>
        </w:numPr>
        <w:rPr>
          <w:rFonts w:ascii="Georgia" w:hAnsi="Georgia"/>
          <w:b/>
          <w:bCs/>
          <w:color w:val="004D86"/>
        </w:rPr>
      </w:pPr>
      <w:r w:rsidRPr="00927027">
        <w:rPr>
          <w:rFonts w:ascii="Georgia" w:hAnsi="Georgia"/>
          <w:b/>
          <w:bCs/>
          <w:color w:val="004D86"/>
        </w:rPr>
        <w:t xml:space="preserve">Patton Valley: The Nomadic Winery – </w:t>
      </w:r>
      <w:hyperlink r:id="rId22" w:history="1">
        <w:r w:rsidRPr="00927027">
          <w:rPr>
            <w:rStyle w:val="Hyperlink"/>
            <w:rFonts w:ascii="Georgia" w:hAnsi="Georgia" w:cstheme="minorHAnsi"/>
            <w:b/>
            <w:bCs/>
            <w:u w:val="none"/>
          </w:rPr>
          <w:t>https://www.pattonvalley.com/</w:t>
        </w:r>
      </w:hyperlink>
      <w:r w:rsidRPr="00927027">
        <w:rPr>
          <w:rFonts w:ascii="Georgia" w:hAnsi="Georgia" w:cstheme="minorHAnsi"/>
          <w:b/>
          <w:bCs/>
          <w:color w:val="004D86"/>
        </w:rPr>
        <w:t xml:space="preserve"> </w:t>
      </w:r>
    </w:p>
    <w:p w14:paraId="6BC02234" w14:textId="2A6DAFD7" w:rsidR="002B068C" w:rsidRPr="00927027" w:rsidRDefault="002B068C" w:rsidP="00196808">
      <w:pPr>
        <w:spacing w:after="120"/>
        <w:ind w:left="360"/>
        <w:rPr>
          <w:color w:val="004D86"/>
        </w:rPr>
      </w:pPr>
      <w:r w:rsidRPr="00927027">
        <w:rPr>
          <w:b/>
          <w:bCs/>
          <w:color w:val="004D86"/>
        </w:rPr>
        <w:t>Patton Valley Wines,</w:t>
      </w:r>
      <w:r w:rsidRPr="00927027">
        <w:rPr>
          <w:color w:val="004D86"/>
        </w:rPr>
        <w:t xml:space="preserve"> 2001 Main St, Forest Grove, OR 97116 | </w:t>
      </w:r>
      <w:r w:rsidRPr="00927027">
        <w:rPr>
          <w:b/>
          <w:bCs/>
          <w:color w:val="004D86"/>
        </w:rPr>
        <w:t>Phone</w:t>
      </w:r>
      <w:r w:rsidRPr="00927027">
        <w:rPr>
          <w:color w:val="004D86"/>
        </w:rPr>
        <w:t xml:space="preserve">: </w:t>
      </w:r>
      <w:r w:rsidR="00254540" w:rsidRPr="00927027">
        <w:rPr>
          <w:color w:val="004D86"/>
        </w:rPr>
        <w:t xml:space="preserve">(503) </w:t>
      </w:r>
      <w:r w:rsidRPr="00927027">
        <w:rPr>
          <w:color w:val="004D86"/>
        </w:rPr>
        <w:t xml:space="preserve">985-3445 | </w:t>
      </w:r>
      <w:r w:rsidRPr="00927027">
        <w:rPr>
          <w:b/>
          <w:bCs/>
          <w:color w:val="004D86"/>
        </w:rPr>
        <w:t>18 miles</w:t>
      </w:r>
      <w:r w:rsidRPr="00927027">
        <w:rPr>
          <w:color w:val="004D86"/>
        </w:rPr>
        <w:t xml:space="preserve"> </w:t>
      </w:r>
    </w:p>
    <w:p w14:paraId="44ED0CBE" w14:textId="621D3FB2" w:rsidR="002B068C" w:rsidRPr="00927027" w:rsidRDefault="002B068C" w:rsidP="002B068C">
      <w:pPr>
        <w:spacing w:after="120"/>
        <w:ind w:left="792" w:hanging="432"/>
        <w:rPr>
          <w:color w:val="004D86"/>
        </w:rPr>
      </w:pPr>
      <w:r w:rsidRPr="00927027">
        <w:rPr>
          <w:i/>
          <w:iCs/>
          <w:color w:val="004D86"/>
        </w:rPr>
        <w:t xml:space="preserve">Provides private tasting &amp; events. Reservations required. </w:t>
      </w:r>
    </w:p>
    <w:p w14:paraId="3C72D704" w14:textId="6C334B9A" w:rsidR="00254540" w:rsidRPr="00927027" w:rsidRDefault="00254540" w:rsidP="00254540">
      <w:pPr>
        <w:pStyle w:val="ListParagraph"/>
        <w:numPr>
          <w:ilvl w:val="0"/>
          <w:numId w:val="13"/>
        </w:numPr>
        <w:rPr>
          <w:rFonts w:ascii="Georgia" w:hAnsi="Georgia"/>
          <w:b/>
          <w:bCs/>
          <w:color w:val="004D86"/>
        </w:rPr>
      </w:pPr>
      <w:proofErr w:type="spellStart"/>
      <w:r w:rsidRPr="00927027">
        <w:rPr>
          <w:rFonts w:ascii="Georgia" w:hAnsi="Georgia"/>
          <w:b/>
          <w:bCs/>
          <w:color w:val="004D86"/>
        </w:rPr>
        <w:t>Sidereus</w:t>
      </w:r>
      <w:proofErr w:type="spellEnd"/>
      <w:r w:rsidRPr="00927027">
        <w:rPr>
          <w:rFonts w:ascii="Georgia" w:hAnsi="Georgia"/>
          <w:b/>
          <w:bCs/>
          <w:color w:val="004D86"/>
        </w:rPr>
        <w:t xml:space="preserve"> Vineyard &amp; Winery – </w:t>
      </w:r>
      <w:hyperlink r:id="rId23" w:history="1">
        <w:r w:rsidRPr="00927027">
          <w:rPr>
            <w:rStyle w:val="Hyperlink"/>
            <w:rFonts w:cstheme="minorHAnsi"/>
            <w:b/>
            <w:bCs/>
            <w:u w:val="none"/>
          </w:rPr>
          <w:t>https://www.pattonvalley.com/</w:t>
        </w:r>
      </w:hyperlink>
      <w:r w:rsidRPr="00927027">
        <w:rPr>
          <w:rFonts w:cstheme="minorHAnsi"/>
          <w:b/>
          <w:bCs/>
          <w:color w:val="004D86"/>
        </w:rPr>
        <w:t xml:space="preserve"> </w:t>
      </w:r>
    </w:p>
    <w:p w14:paraId="33ED7401" w14:textId="026BF55D" w:rsidR="00196808" w:rsidRPr="00927027" w:rsidRDefault="00254540" w:rsidP="00196808">
      <w:pPr>
        <w:spacing w:after="120"/>
        <w:ind w:left="360"/>
        <w:rPr>
          <w:color w:val="004D86"/>
        </w:rPr>
      </w:pPr>
      <w:r w:rsidRPr="00927027">
        <w:rPr>
          <w:b/>
          <w:bCs/>
          <w:color w:val="004D86"/>
        </w:rPr>
        <w:t>Address:</w:t>
      </w:r>
      <w:r w:rsidRPr="00927027">
        <w:rPr>
          <w:color w:val="004D86"/>
        </w:rPr>
        <w:t xml:space="preserve"> 5195 SW Hergert Rd Cornelius, OR 97113| </w:t>
      </w:r>
      <w:r w:rsidRPr="00927027">
        <w:rPr>
          <w:b/>
          <w:bCs/>
          <w:color w:val="004D86"/>
        </w:rPr>
        <w:t>Phone</w:t>
      </w:r>
      <w:r w:rsidRPr="00927027">
        <w:rPr>
          <w:color w:val="004D86"/>
        </w:rPr>
        <w:t xml:space="preserve">: </w:t>
      </w:r>
      <w:r w:rsidRPr="00927027">
        <w:rPr>
          <w:color w:val="004D86"/>
        </w:rPr>
        <w:t>(503</w:t>
      </w:r>
      <w:r w:rsidR="00196808" w:rsidRPr="00927027">
        <w:rPr>
          <w:color w:val="004D86"/>
        </w:rPr>
        <w:t>) 992</w:t>
      </w:r>
      <w:r w:rsidRPr="00927027">
        <w:rPr>
          <w:color w:val="004D86"/>
        </w:rPr>
        <w:t xml:space="preserve">-1196 | </w:t>
      </w:r>
      <w:r w:rsidRPr="00927027">
        <w:rPr>
          <w:b/>
          <w:bCs/>
          <w:color w:val="004D86"/>
        </w:rPr>
        <w:t>21 miles</w:t>
      </w:r>
    </w:p>
    <w:p w14:paraId="1CAF95A3" w14:textId="2A99ED2D" w:rsidR="00254540" w:rsidRPr="00927027" w:rsidRDefault="00927027" w:rsidP="00196808">
      <w:pPr>
        <w:spacing w:after="120"/>
        <w:ind w:left="360"/>
        <w:rPr>
          <w:i/>
          <w:iCs/>
          <w:color w:val="004D86"/>
        </w:rPr>
      </w:pPr>
      <w:r w:rsidRPr="00927027">
        <w:rPr>
          <w:noProof/>
        </w:rPr>
        <w:drawing>
          <wp:anchor distT="0" distB="0" distL="114300" distR="114300" simplePos="0" relativeHeight="251671552" behindDoc="1" locked="0" layoutInCell="1" allowOverlap="1" wp14:anchorId="0DD4ADDA" wp14:editId="55AF6280">
            <wp:simplePos x="0" y="0"/>
            <wp:positionH relativeFrom="margin">
              <wp:posOffset>3807460</wp:posOffset>
            </wp:positionH>
            <wp:positionV relativeFrom="paragraph">
              <wp:posOffset>48895</wp:posOffset>
            </wp:positionV>
            <wp:extent cx="2295525" cy="1171575"/>
            <wp:effectExtent l="38100" t="38100" r="104775" b="104775"/>
            <wp:wrapTight wrapText="bothSides">
              <wp:wrapPolygon edited="0">
                <wp:start x="0" y="-702"/>
                <wp:lineTo x="-359" y="-351"/>
                <wp:lineTo x="-359" y="21776"/>
                <wp:lineTo x="-179" y="23180"/>
                <wp:lineTo x="22048" y="23180"/>
                <wp:lineTo x="22227" y="22127"/>
                <wp:lineTo x="22407" y="5268"/>
                <wp:lineTo x="21869" y="0"/>
                <wp:lineTo x="21869" y="-702"/>
                <wp:lineTo x="0" y="-702"/>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295525" cy="117157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254540" w:rsidRPr="00927027">
        <w:rPr>
          <w:i/>
          <w:iCs/>
          <w:color w:val="004D86"/>
        </w:rPr>
        <w:t xml:space="preserve">Provides great views &amp; a brand new tasting room.  </w:t>
      </w:r>
    </w:p>
    <w:p w14:paraId="1F98DFA8" w14:textId="41CE838F" w:rsidR="005C126C" w:rsidRPr="00927027" w:rsidRDefault="005C126C" w:rsidP="00CF196C">
      <w:pPr>
        <w:pStyle w:val="ListParagraph"/>
        <w:numPr>
          <w:ilvl w:val="0"/>
          <w:numId w:val="13"/>
        </w:numPr>
        <w:rPr>
          <w:rFonts w:ascii="Georgia" w:hAnsi="Georgia"/>
          <w:b/>
          <w:bCs/>
          <w:color w:val="0070C0"/>
        </w:rPr>
      </w:pPr>
      <w:proofErr w:type="spellStart"/>
      <w:r w:rsidRPr="00927027">
        <w:rPr>
          <w:rFonts w:ascii="Georgia" w:hAnsi="Georgia"/>
          <w:b/>
          <w:bCs/>
          <w:color w:val="004D86"/>
        </w:rPr>
        <w:t>Lenn</w:t>
      </w:r>
      <w:r w:rsidRPr="00927027">
        <w:rPr>
          <w:rFonts w:ascii="Georgia" w:hAnsi="Georgia" w:cs="Arial"/>
          <w:b/>
          <w:bCs/>
          <w:color w:val="004D86"/>
          <w:shd w:val="clear" w:color="auto" w:fill="FFFFFF"/>
        </w:rPr>
        <w:t>é</w:t>
      </w:r>
      <w:proofErr w:type="spellEnd"/>
      <w:r w:rsidRPr="00927027">
        <w:rPr>
          <w:rFonts w:ascii="Georgia" w:hAnsi="Georgia"/>
          <w:b/>
          <w:bCs/>
          <w:color w:val="004D86"/>
        </w:rPr>
        <w:t xml:space="preserve"> Estate – </w:t>
      </w:r>
      <w:hyperlink r:id="rId25" w:history="1">
        <w:r w:rsidRPr="00927027">
          <w:rPr>
            <w:rStyle w:val="Hyperlink"/>
            <w:rFonts w:ascii="Georgia" w:hAnsi="Georgia"/>
            <w:b/>
            <w:bCs/>
            <w:color w:val="0070C0"/>
            <w:u w:val="none"/>
          </w:rPr>
          <w:t>https://www.lenneestate.com/</w:t>
        </w:r>
      </w:hyperlink>
      <w:r w:rsidRPr="00927027">
        <w:rPr>
          <w:rFonts w:ascii="Georgia" w:hAnsi="Georgia"/>
          <w:b/>
          <w:bCs/>
          <w:color w:val="0070C0"/>
        </w:rPr>
        <w:t xml:space="preserve"> </w:t>
      </w:r>
    </w:p>
    <w:p w14:paraId="5B9E3061" w14:textId="46A36520" w:rsidR="002C5BA2" w:rsidRPr="00927027" w:rsidRDefault="002C5BA2" w:rsidP="00196808">
      <w:pPr>
        <w:spacing w:after="120"/>
        <w:ind w:left="360"/>
        <w:rPr>
          <w:color w:val="004D86"/>
        </w:rPr>
      </w:pPr>
      <w:r w:rsidRPr="00927027">
        <w:rPr>
          <w:b/>
          <w:bCs/>
          <w:color w:val="004D86"/>
        </w:rPr>
        <w:t xml:space="preserve">Address: </w:t>
      </w:r>
      <w:r w:rsidRPr="00927027">
        <w:rPr>
          <w:color w:val="004D86"/>
        </w:rPr>
        <w:t xml:space="preserve">18760 NE Laughlin Road, Yamhill, OR 97148 | </w:t>
      </w:r>
      <w:r w:rsidRPr="00927027">
        <w:rPr>
          <w:b/>
          <w:bCs/>
          <w:color w:val="004D86"/>
        </w:rPr>
        <w:t>Phone</w:t>
      </w:r>
      <w:r w:rsidRPr="00927027">
        <w:rPr>
          <w:color w:val="004D86"/>
        </w:rPr>
        <w:t>:</w:t>
      </w:r>
      <w:r w:rsidRPr="00927027">
        <w:rPr>
          <w:color w:val="004D86"/>
        </w:rPr>
        <w:t xml:space="preserve"> (</w:t>
      </w:r>
      <w:r w:rsidRPr="00927027">
        <w:rPr>
          <w:color w:val="004D86"/>
        </w:rPr>
        <w:t>503</w:t>
      </w:r>
      <w:r w:rsidRPr="00927027">
        <w:rPr>
          <w:color w:val="004D86"/>
        </w:rPr>
        <w:t xml:space="preserve">) </w:t>
      </w:r>
      <w:r w:rsidRPr="00927027">
        <w:rPr>
          <w:color w:val="004D86"/>
        </w:rPr>
        <w:t xml:space="preserve">956-2256 | </w:t>
      </w:r>
      <w:r w:rsidRPr="00927027">
        <w:rPr>
          <w:b/>
          <w:bCs/>
          <w:color w:val="004D86"/>
        </w:rPr>
        <w:t>33 miles</w:t>
      </w:r>
      <w:r w:rsidRPr="00927027">
        <w:rPr>
          <w:color w:val="004D86"/>
        </w:rPr>
        <w:t xml:space="preserve"> </w:t>
      </w:r>
    </w:p>
    <w:p w14:paraId="58C2845E" w14:textId="2639C919" w:rsidR="009801D8" w:rsidRPr="00927027" w:rsidRDefault="009B1CAD" w:rsidP="0044481C">
      <w:pPr>
        <w:spacing w:after="120"/>
        <w:ind w:left="360"/>
        <w:rPr>
          <w:rFonts w:ascii="Georgia" w:hAnsi="Georgia"/>
          <w:b/>
          <w:bCs/>
          <w:color w:val="0070C0"/>
        </w:rPr>
      </w:pPr>
      <w:r w:rsidRPr="00927027">
        <w:rPr>
          <w:i/>
          <w:iCs/>
          <w:color w:val="004D86"/>
        </w:rPr>
        <w:t>A</w:t>
      </w:r>
      <w:r w:rsidRPr="00927027">
        <w:rPr>
          <w:i/>
          <w:iCs/>
          <w:color w:val="004D86"/>
        </w:rPr>
        <w:t xml:space="preserve"> boutique producer of premium pinot noir and Chardonnay</w:t>
      </w:r>
      <w:r w:rsidRPr="00927027">
        <w:rPr>
          <w:i/>
          <w:iCs/>
          <w:color w:val="004D86"/>
        </w:rPr>
        <w:t xml:space="preserve"> </w:t>
      </w:r>
      <w:r w:rsidRPr="00927027">
        <w:rPr>
          <w:i/>
          <w:iCs/>
          <w:color w:val="004D86"/>
        </w:rPr>
        <w:t>located in the northern Willamette Valley near the town of Yamhill</w:t>
      </w:r>
      <w:r w:rsidRPr="00927027">
        <w:rPr>
          <w:i/>
          <w:iCs/>
          <w:color w:val="004D86"/>
        </w:rPr>
        <w:t xml:space="preserve">. </w:t>
      </w:r>
      <w:r w:rsidR="005076D1" w:rsidRPr="00927027">
        <w:rPr>
          <w:i/>
          <w:iCs/>
          <w:color w:val="004D86"/>
        </w:rPr>
        <w:t>G</w:t>
      </w:r>
      <w:r w:rsidR="00581969" w:rsidRPr="00927027">
        <w:rPr>
          <w:i/>
          <w:iCs/>
          <w:color w:val="004D86"/>
        </w:rPr>
        <w:t xml:space="preserve">uided tours </w:t>
      </w:r>
      <w:r w:rsidR="0044481C" w:rsidRPr="00927027">
        <w:rPr>
          <w:i/>
          <w:iCs/>
          <w:color w:val="004D86"/>
        </w:rPr>
        <w:t>are available</w:t>
      </w:r>
      <w:r w:rsidR="00581969" w:rsidRPr="00927027">
        <w:rPr>
          <w:i/>
          <w:iCs/>
          <w:color w:val="004D86"/>
        </w:rPr>
        <w:t xml:space="preserve"> with reservation.</w:t>
      </w:r>
      <w:r w:rsidR="009801D8" w:rsidRPr="00927027">
        <w:rPr>
          <w:i/>
          <w:iCs/>
          <w:color w:val="004D86"/>
        </w:rPr>
        <w:t xml:space="preserve"> </w:t>
      </w:r>
    </w:p>
    <w:p w14:paraId="5B8875C8" w14:textId="5BB07091" w:rsidR="004D6B5A" w:rsidRPr="00927027" w:rsidRDefault="004D6B5A" w:rsidP="00CF196C">
      <w:pPr>
        <w:pStyle w:val="ListParagraph"/>
        <w:numPr>
          <w:ilvl w:val="0"/>
          <w:numId w:val="13"/>
        </w:numPr>
        <w:spacing w:after="120"/>
        <w:rPr>
          <w:rFonts w:ascii="Georgia" w:hAnsi="Georgia"/>
          <w:b/>
          <w:bCs/>
          <w:color w:val="004D86"/>
        </w:rPr>
      </w:pPr>
      <w:r w:rsidRPr="00927027">
        <w:rPr>
          <w:rFonts w:ascii="Georgia" w:hAnsi="Georgia"/>
          <w:b/>
          <w:bCs/>
          <w:color w:val="004D86"/>
        </w:rPr>
        <w:t xml:space="preserve">Cana’s Feast </w:t>
      </w:r>
      <w:r w:rsidR="00144014" w:rsidRPr="00927027">
        <w:rPr>
          <w:rFonts w:ascii="Georgia" w:hAnsi="Georgia"/>
          <w:b/>
          <w:bCs/>
          <w:color w:val="004D86"/>
        </w:rPr>
        <w:t>Winery</w:t>
      </w:r>
      <w:r w:rsidRPr="00927027">
        <w:rPr>
          <w:rFonts w:ascii="Georgia" w:hAnsi="Georgia"/>
          <w:b/>
          <w:bCs/>
          <w:color w:val="004D86"/>
        </w:rPr>
        <w:t xml:space="preserve"> – </w:t>
      </w:r>
      <w:hyperlink r:id="rId26" w:history="1">
        <w:r w:rsidRPr="00927027">
          <w:rPr>
            <w:rStyle w:val="Hyperlink"/>
            <w:rFonts w:ascii="Georgia" w:hAnsi="Georgia" w:cstheme="minorHAnsi"/>
            <w:b/>
            <w:bCs/>
            <w:u w:val="none"/>
          </w:rPr>
          <w:t>https://canasfeast.com/</w:t>
        </w:r>
      </w:hyperlink>
      <w:r w:rsidRPr="00927027">
        <w:rPr>
          <w:rFonts w:ascii="Georgia" w:hAnsi="Georgia"/>
          <w:b/>
          <w:bCs/>
          <w:color w:val="004D86"/>
        </w:rPr>
        <w:t xml:space="preserve"> </w:t>
      </w:r>
    </w:p>
    <w:p w14:paraId="0186997C" w14:textId="1F42CFEF" w:rsidR="0044481C" w:rsidRPr="00927027" w:rsidRDefault="0044481C" w:rsidP="00196808">
      <w:pPr>
        <w:pStyle w:val="ListParagraph"/>
        <w:spacing w:after="120"/>
        <w:ind w:left="360"/>
        <w:contextualSpacing w:val="0"/>
        <w:rPr>
          <w:b/>
          <w:bCs/>
          <w:color w:val="004D86"/>
        </w:rPr>
      </w:pPr>
      <w:r w:rsidRPr="00927027">
        <w:rPr>
          <w:b/>
          <w:bCs/>
          <w:color w:val="004D86"/>
        </w:rPr>
        <w:t>Address:</w:t>
      </w:r>
      <w:r w:rsidR="004D6B5A" w:rsidRPr="00927027">
        <w:rPr>
          <w:color w:val="004D86"/>
        </w:rPr>
        <w:t xml:space="preserve"> </w:t>
      </w:r>
      <w:r w:rsidR="00144014" w:rsidRPr="00927027">
        <w:rPr>
          <w:color w:val="004D86"/>
        </w:rPr>
        <w:t>750 W Lincoln St, Carlton, OR 97111</w:t>
      </w:r>
      <w:r w:rsidR="004D6B5A" w:rsidRPr="00927027">
        <w:rPr>
          <w:color w:val="004D86"/>
        </w:rPr>
        <w:t xml:space="preserve"> | </w:t>
      </w:r>
      <w:r w:rsidR="004D6B5A" w:rsidRPr="00927027">
        <w:rPr>
          <w:b/>
          <w:bCs/>
          <w:color w:val="004D86"/>
        </w:rPr>
        <w:t>Phone</w:t>
      </w:r>
      <w:r w:rsidR="004D6B5A" w:rsidRPr="00927027">
        <w:rPr>
          <w:color w:val="004D86"/>
        </w:rPr>
        <w:t xml:space="preserve">: </w:t>
      </w:r>
      <w:r w:rsidR="00254540" w:rsidRPr="00927027">
        <w:rPr>
          <w:color w:val="004D86"/>
        </w:rPr>
        <w:t xml:space="preserve">(503) </w:t>
      </w:r>
      <w:r w:rsidR="00144014" w:rsidRPr="00927027">
        <w:rPr>
          <w:color w:val="004D86"/>
        </w:rPr>
        <w:t>852-0002</w:t>
      </w:r>
      <w:r w:rsidR="004D6B5A" w:rsidRPr="00927027">
        <w:rPr>
          <w:color w:val="004D86"/>
        </w:rPr>
        <w:t xml:space="preserve"> | </w:t>
      </w:r>
      <w:r w:rsidR="004D6B5A" w:rsidRPr="00927027">
        <w:rPr>
          <w:b/>
          <w:bCs/>
          <w:color w:val="004D86"/>
        </w:rPr>
        <w:t>3</w:t>
      </w:r>
      <w:r w:rsidR="00144014" w:rsidRPr="00927027">
        <w:rPr>
          <w:b/>
          <w:bCs/>
          <w:color w:val="004D86"/>
        </w:rPr>
        <w:t>6</w:t>
      </w:r>
      <w:r w:rsidR="004D6B5A" w:rsidRPr="00927027">
        <w:rPr>
          <w:b/>
          <w:bCs/>
          <w:color w:val="004D86"/>
        </w:rPr>
        <w:t xml:space="preserve"> miles</w:t>
      </w:r>
    </w:p>
    <w:p w14:paraId="1A838EC2" w14:textId="2403AFEA" w:rsidR="0044481C" w:rsidRPr="00927027" w:rsidRDefault="00A9733E" w:rsidP="0044481C">
      <w:pPr>
        <w:pStyle w:val="ListParagraph"/>
        <w:spacing w:after="120"/>
        <w:ind w:left="360"/>
        <w:contextualSpacing w:val="0"/>
        <w:rPr>
          <w:color w:val="004D86"/>
        </w:rPr>
      </w:pPr>
      <w:r w:rsidRPr="00927027">
        <w:rPr>
          <w:i/>
          <w:iCs/>
          <w:color w:val="004D86"/>
        </w:rPr>
        <w:t xml:space="preserve">Cana's Feast is </w:t>
      </w:r>
      <w:r w:rsidR="00AE11D3" w:rsidRPr="00927027">
        <w:rPr>
          <w:i/>
          <w:iCs/>
          <w:color w:val="004D86"/>
        </w:rPr>
        <w:t>one</w:t>
      </w:r>
      <w:r w:rsidRPr="00927027">
        <w:rPr>
          <w:i/>
          <w:iCs/>
          <w:color w:val="004D86"/>
        </w:rPr>
        <w:t xml:space="preserve"> of a kind. The owner fashions Italian varietals &amp; a small bit of pinot. There is a whole selection of wonderful Italian wines to choose from, most of which are unavailable anywhere except at the vineyard. </w:t>
      </w:r>
      <w:r w:rsidR="003B749B" w:rsidRPr="00927027">
        <w:rPr>
          <w:i/>
          <w:iCs/>
          <w:color w:val="004D86"/>
        </w:rPr>
        <w:t xml:space="preserve">Cana’s also provides </w:t>
      </w:r>
      <w:r w:rsidRPr="00927027">
        <w:rPr>
          <w:i/>
          <w:iCs/>
          <w:color w:val="004D86"/>
        </w:rPr>
        <w:t>a covered outdoor patio &amp; bacchii court.</w:t>
      </w:r>
      <w:r w:rsidRPr="00927027">
        <w:rPr>
          <w:color w:val="004D86"/>
        </w:rPr>
        <w:t> </w:t>
      </w:r>
    </w:p>
    <w:p w14:paraId="06D17687" w14:textId="76784E90" w:rsidR="00144014" w:rsidRPr="00927027" w:rsidRDefault="00144014" w:rsidP="0044481C">
      <w:pPr>
        <w:pStyle w:val="ListParagraph"/>
        <w:numPr>
          <w:ilvl w:val="0"/>
          <w:numId w:val="13"/>
        </w:numPr>
        <w:spacing w:after="120"/>
        <w:rPr>
          <w:rFonts w:ascii="Georgia" w:hAnsi="Georgia"/>
          <w:b/>
          <w:bCs/>
          <w:color w:val="004D86"/>
        </w:rPr>
      </w:pPr>
      <w:r w:rsidRPr="00927027">
        <w:rPr>
          <w:rFonts w:ascii="Georgia" w:hAnsi="Georgia"/>
          <w:b/>
          <w:bCs/>
          <w:color w:val="004D86"/>
        </w:rPr>
        <w:t xml:space="preserve">Stoller Family Estate – </w:t>
      </w:r>
      <w:hyperlink r:id="rId27" w:history="1">
        <w:r w:rsidRPr="00927027">
          <w:rPr>
            <w:rStyle w:val="Hyperlink"/>
            <w:rFonts w:ascii="Georgia" w:hAnsi="Georgia" w:cstheme="minorHAnsi"/>
            <w:b/>
            <w:bCs/>
            <w:u w:val="none"/>
          </w:rPr>
          <w:t>https://www.stollerfamilyestate.com/</w:t>
        </w:r>
      </w:hyperlink>
      <w:r w:rsidRPr="00927027">
        <w:rPr>
          <w:rFonts w:ascii="Georgia" w:hAnsi="Georgia" w:cstheme="minorHAnsi"/>
          <w:b/>
          <w:bCs/>
          <w:color w:val="004D86"/>
        </w:rPr>
        <w:t xml:space="preserve"> </w:t>
      </w:r>
    </w:p>
    <w:p w14:paraId="24E14BE6" w14:textId="775E857D" w:rsidR="0044481C" w:rsidRPr="00927027" w:rsidRDefault="0044481C" w:rsidP="00927027">
      <w:pPr>
        <w:pStyle w:val="ListParagraph"/>
        <w:spacing w:after="120"/>
        <w:ind w:left="360"/>
        <w:contextualSpacing w:val="0"/>
        <w:rPr>
          <w:color w:val="004D86"/>
        </w:rPr>
      </w:pPr>
      <w:r w:rsidRPr="00927027">
        <w:rPr>
          <w:b/>
          <w:bCs/>
          <w:color w:val="004D86"/>
        </w:rPr>
        <w:t xml:space="preserve">Address: </w:t>
      </w:r>
      <w:r w:rsidR="00144014" w:rsidRPr="00927027">
        <w:rPr>
          <w:color w:val="004D86"/>
        </w:rPr>
        <w:t>16161 NE McDougall Rd, Dayton, OR 9711</w:t>
      </w:r>
      <w:r w:rsidR="00F645E6" w:rsidRPr="00927027">
        <w:rPr>
          <w:color w:val="004D86"/>
        </w:rPr>
        <w:t>4</w:t>
      </w:r>
      <w:r w:rsidR="00144014" w:rsidRPr="00927027">
        <w:rPr>
          <w:color w:val="004D86"/>
        </w:rPr>
        <w:t xml:space="preserve"> | </w:t>
      </w:r>
      <w:r w:rsidR="00144014" w:rsidRPr="00927027">
        <w:rPr>
          <w:b/>
          <w:bCs/>
          <w:color w:val="004D86"/>
        </w:rPr>
        <w:t>Phone</w:t>
      </w:r>
      <w:r w:rsidR="00144014" w:rsidRPr="00927027">
        <w:rPr>
          <w:color w:val="004D86"/>
        </w:rPr>
        <w:t xml:space="preserve">: </w:t>
      </w:r>
      <w:r w:rsidR="00254540" w:rsidRPr="00927027">
        <w:rPr>
          <w:color w:val="004D86"/>
        </w:rPr>
        <w:t xml:space="preserve">(503) </w:t>
      </w:r>
      <w:r w:rsidR="00F645E6" w:rsidRPr="00927027">
        <w:rPr>
          <w:color w:val="004D86"/>
        </w:rPr>
        <w:t>864-3404</w:t>
      </w:r>
      <w:r w:rsidR="00144014" w:rsidRPr="00927027">
        <w:rPr>
          <w:color w:val="004D86"/>
        </w:rPr>
        <w:t xml:space="preserve"> | </w:t>
      </w:r>
      <w:r w:rsidR="00F645E6" w:rsidRPr="00927027">
        <w:rPr>
          <w:b/>
          <w:bCs/>
          <w:color w:val="004D86"/>
        </w:rPr>
        <w:t>43 miles</w:t>
      </w:r>
      <w:r w:rsidR="00F645E6" w:rsidRPr="00927027">
        <w:rPr>
          <w:color w:val="004D86"/>
        </w:rPr>
        <w:t xml:space="preserve"> </w:t>
      </w:r>
    </w:p>
    <w:p w14:paraId="2A794323" w14:textId="7ED2FCFD" w:rsidR="00144014" w:rsidRPr="00927027" w:rsidRDefault="00AE11D3" w:rsidP="00254540">
      <w:pPr>
        <w:pStyle w:val="ListParagraph"/>
        <w:spacing w:after="120"/>
        <w:ind w:left="360"/>
        <w:contextualSpacing w:val="0"/>
        <w:rPr>
          <w:color w:val="004D86"/>
        </w:rPr>
      </w:pPr>
      <w:r w:rsidRPr="00927027">
        <w:rPr>
          <w:noProof/>
        </w:rPr>
        <w:drawing>
          <wp:anchor distT="0" distB="0" distL="114300" distR="114300" simplePos="0" relativeHeight="251678720" behindDoc="1" locked="0" layoutInCell="1" allowOverlap="1" wp14:anchorId="677D5F17" wp14:editId="362909D3">
            <wp:simplePos x="0" y="0"/>
            <wp:positionH relativeFrom="column">
              <wp:posOffset>3810000</wp:posOffset>
            </wp:positionH>
            <wp:positionV relativeFrom="paragraph">
              <wp:posOffset>30480</wp:posOffset>
            </wp:positionV>
            <wp:extent cx="2445385" cy="1628140"/>
            <wp:effectExtent l="19050" t="19050" r="88265" b="105410"/>
            <wp:wrapTight wrapText="bothSides">
              <wp:wrapPolygon edited="0">
                <wp:start x="-168" y="-253"/>
                <wp:lineTo x="-168" y="22746"/>
                <wp:lineTo x="22211" y="22746"/>
                <wp:lineTo x="22211" y="-253"/>
                <wp:lineTo x="-168" y="-253"/>
              </wp:wrapPolygon>
            </wp:wrapTight>
            <wp:docPr id="9" name="Picture 9" descr=" Cave Tour and Tas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Cave Tour and Tasti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45385" cy="1628140"/>
                    </a:xfrm>
                    <a:prstGeom prst="rect">
                      <a:avLst/>
                    </a:prstGeom>
                    <a:noFill/>
                    <a:ln>
                      <a:noFill/>
                    </a:ln>
                    <a:effectLst>
                      <a:outerShdw blurRad="63500" dist="635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CB2900" w:rsidRPr="00927027">
        <w:rPr>
          <w:i/>
          <w:iCs/>
          <w:color w:val="004D86"/>
        </w:rPr>
        <w:t>Provides a wine shop &amp; tasting facility</w:t>
      </w:r>
      <w:r w:rsidR="00CB2900" w:rsidRPr="00927027">
        <w:rPr>
          <w:color w:val="004D86"/>
        </w:rPr>
        <w:t>.</w:t>
      </w:r>
    </w:p>
    <w:p w14:paraId="748BA0F3" w14:textId="2DE9D667" w:rsidR="002B068C" w:rsidRPr="00927027" w:rsidRDefault="002B068C" w:rsidP="002B068C">
      <w:pPr>
        <w:pStyle w:val="ListParagraph"/>
        <w:numPr>
          <w:ilvl w:val="0"/>
          <w:numId w:val="13"/>
        </w:numPr>
        <w:rPr>
          <w:rFonts w:ascii="Georgia" w:hAnsi="Georgia"/>
          <w:b/>
          <w:bCs/>
          <w:color w:val="004D86"/>
        </w:rPr>
      </w:pPr>
      <w:r w:rsidRPr="00927027">
        <w:rPr>
          <w:rFonts w:ascii="Georgia" w:hAnsi="Georgia"/>
          <w:b/>
          <w:bCs/>
          <w:color w:val="004D86"/>
        </w:rPr>
        <w:t xml:space="preserve">Archery Summit Winery – </w:t>
      </w:r>
      <w:hyperlink r:id="rId29" w:history="1">
        <w:r w:rsidRPr="00927027">
          <w:rPr>
            <w:rStyle w:val="Hyperlink"/>
            <w:rFonts w:ascii="Georgia" w:hAnsi="Georgia" w:cstheme="minorHAnsi"/>
            <w:b/>
            <w:bCs/>
            <w:u w:val="none"/>
          </w:rPr>
          <w:t>https://www.archerysummit.com/</w:t>
        </w:r>
      </w:hyperlink>
      <w:r w:rsidRPr="00927027">
        <w:rPr>
          <w:rFonts w:ascii="Georgia" w:hAnsi="Georgia" w:cstheme="minorHAnsi"/>
          <w:b/>
          <w:bCs/>
          <w:color w:val="004D86"/>
        </w:rPr>
        <w:t xml:space="preserve"> </w:t>
      </w:r>
    </w:p>
    <w:p w14:paraId="2BAA7C3F" w14:textId="233BC8F9" w:rsidR="002B068C" w:rsidRPr="00927027" w:rsidRDefault="002B068C" w:rsidP="00927027">
      <w:pPr>
        <w:spacing w:after="120"/>
        <w:ind w:left="360"/>
        <w:rPr>
          <w:color w:val="004D86"/>
        </w:rPr>
      </w:pPr>
      <w:r w:rsidRPr="00927027">
        <w:rPr>
          <w:b/>
          <w:bCs/>
          <w:color w:val="004D86"/>
        </w:rPr>
        <w:t>Address:</w:t>
      </w:r>
      <w:r w:rsidRPr="00927027">
        <w:rPr>
          <w:color w:val="004D86"/>
        </w:rPr>
        <w:t xml:space="preserve"> 18599 NE Archery Summit Road, Dayton, OR 97114 | </w:t>
      </w:r>
      <w:r w:rsidRPr="00927027">
        <w:rPr>
          <w:b/>
          <w:bCs/>
          <w:color w:val="004D86"/>
        </w:rPr>
        <w:t>Phone</w:t>
      </w:r>
      <w:r w:rsidRPr="00927027">
        <w:rPr>
          <w:color w:val="004D86"/>
        </w:rPr>
        <w:t xml:space="preserve">: </w:t>
      </w:r>
      <w:r w:rsidR="00254540" w:rsidRPr="00927027">
        <w:rPr>
          <w:color w:val="004D86"/>
        </w:rPr>
        <w:t xml:space="preserve">(503) </w:t>
      </w:r>
      <w:r w:rsidRPr="00927027">
        <w:rPr>
          <w:color w:val="004D86"/>
        </w:rPr>
        <w:t xml:space="preserve">714-2030 | </w:t>
      </w:r>
      <w:r w:rsidRPr="00927027">
        <w:rPr>
          <w:b/>
          <w:bCs/>
          <w:color w:val="004D86"/>
        </w:rPr>
        <w:t>43 miles</w:t>
      </w:r>
      <w:r w:rsidRPr="00927027">
        <w:rPr>
          <w:color w:val="004D86"/>
        </w:rPr>
        <w:t xml:space="preserve"> </w:t>
      </w:r>
    </w:p>
    <w:p w14:paraId="466D3B01" w14:textId="43BCE286" w:rsidR="002B068C" w:rsidRPr="00927027" w:rsidRDefault="002B068C" w:rsidP="002B068C">
      <w:pPr>
        <w:spacing w:after="120"/>
        <w:ind w:left="360"/>
        <w:jc w:val="both"/>
        <w:rPr>
          <w:color w:val="004D86"/>
        </w:rPr>
      </w:pPr>
      <w:r w:rsidRPr="00927027">
        <w:rPr>
          <w:i/>
          <w:iCs/>
          <w:color w:val="004D86"/>
        </w:rPr>
        <w:t xml:space="preserve">Provides a cave tour, Indoor Cave &amp; Outdoor Terrace wine tasting facilities. Reservations required. </w:t>
      </w:r>
    </w:p>
    <w:p w14:paraId="2E6245C7" w14:textId="77777777" w:rsidR="00254540" w:rsidRPr="00927027" w:rsidRDefault="00254540">
      <w:pPr>
        <w:rPr>
          <w:rFonts w:ascii="Georgia" w:hAnsi="Georgia"/>
          <w:b/>
          <w:bCs/>
          <w:color w:val="004D86"/>
        </w:rPr>
      </w:pPr>
      <w:r w:rsidRPr="00927027">
        <w:rPr>
          <w:rFonts w:ascii="Georgia" w:hAnsi="Georgia"/>
          <w:b/>
          <w:bCs/>
          <w:color w:val="004D86"/>
        </w:rPr>
        <w:br w:type="page"/>
      </w:r>
    </w:p>
    <w:p w14:paraId="524BD81D" w14:textId="72793139" w:rsidR="00F645E6" w:rsidRPr="00927027" w:rsidRDefault="00F645E6" w:rsidP="002B068C">
      <w:pPr>
        <w:pStyle w:val="ListParagraph"/>
        <w:numPr>
          <w:ilvl w:val="0"/>
          <w:numId w:val="13"/>
        </w:numPr>
        <w:rPr>
          <w:rFonts w:ascii="Georgia" w:hAnsi="Georgia"/>
          <w:b/>
          <w:bCs/>
          <w:color w:val="004D86"/>
        </w:rPr>
      </w:pPr>
      <w:r w:rsidRPr="00927027">
        <w:rPr>
          <w:rFonts w:ascii="Georgia" w:hAnsi="Georgia"/>
          <w:b/>
          <w:bCs/>
          <w:color w:val="004D86"/>
        </w:rPr>
        <w:lastRenderedPageBreak/>
        <w:t xml:space="preserve">Domaine Drouhin Winery – </w:t>
      </w:r>
      <w:hyperlink r:id="rId30" w:history="1">
        <w:r w:rsidRPr="00927027">
          <w:rPr>
            <w:rStyle w:val="Hyperlink"/>
            <w:rFonts w:ascii="Georgia" w:hAnsi="Georgia" w:cstheme="minorHAnsi"/>
            <w:b/>
            <w:bCs/>
            <w:u w:val="none"/>
          </w:rPr>
          <w:t>https://domainedrouhin.com/</w:t>
        </w:r>
      </w:hyperlink>
      <w:r w:rsidRPr="00927027">
        <w:rPr>
          <w:rFonts w:ascii="Georgia" w:hAnsi="Georgia" w:cstheme="minorHAnsi"/>
          <w:b/>
          <w:bCs/>
          <w:color w:val="004D86"/>
        </w:rPr>
        <w:t xml:space="preserve"> </w:t>
      </w:r>
    </w:p>
    <w:p w14:paraId="4D3505DE" w14:textId="73CF2EB0" w:rsidR="002B068C" w:rsidRPr="00927027" w:rsidRDefault="002B068C" w:rsidP="00927027">
      <w:pPr>
        <w:spacing w:after="120"/>
        <w:ind w:left="360"/>
        <w:rPr>
          <w:color w:val="004D86"/>
        </w:rPr>
      </w:pPr>
      <w:r w:rsidRPr="00927027">
        <w:rPr>
          <w:b/>
          <w:bCs/>
          <w:color w:val="004D86"/>
        </w:rPr>
        <w:t>Address:</w:t>
      </w:r>
      <w:r w:rsidR="00F645E6" w:rsidRPr="00927027">
        <w:rPr>
          <w:color w:val="004D86"/>
        </w:rPr>
        <w:t xml:space="preserve"> </w:t>
      </w:r>
      <w:r w:rsidR="00F42EEF" w:rsidRPr="00927027">
        <w:rPr>
          <w:color w:val="004D86"/>
        </w:rPr>
        <w:t>6750 N</w:t>
      </w:r>
      <w:r w:rsidR="0039230D" w:rsidRPr="00927027">
        <w:rPr>
          <w:color w:val="004D86"/>
        </w:rPr>
        <w:t>E</w:t>
      </w:r>
      <w:r w:rsidR="00F42EEF" w:rsidRPr="00927027">
        <w:rPr>
          <w:color w:val="004D86"/>
        </w:rPr>
        <w:t xml:space="preserve"> Breyman Orchards Rd, Dayton, </w:t>
      </w:r>
      <w:r w:rsidR="00F645E6" w:rsidRPr="00927027">
        <w:rPr>
          <w:color w:val="004D86"/>
        </w:rPr>
        <w:t xml:space="preserve">OR 97114 | </w:t>
      </w:r>
      <w:r w:rsidR="00F645E6" w:rsidRPr="00927027">
        <w:rPr>
          <w:b/>
          <w:bCs/>
          <w:color w:val="004D86"/>
        </w:rPr>
        <w:t>Phone</w:t>
      </w:r>
      <w:r w:rsidR="00F645E6" w:rsidRPr="00927027">
        <w:rPr>
          <w:color w:val="004D86"/>
        </w:rPr>
        <w:t xml:space="preserve">: </w:t>
      </w:r>
      <w:r w:rsidR="00254540" w:rsidRPr="00927027">
        <w:rPr>
          <w:color w:val="004D86"/>
        </w:rPr>
        <w:t xml:space="preserve">(503) </w:t>
      </w:r>
      <w:r w:rsidR="00F645E6" w:rsidRPr="00927027">
        <w:rPr>
          <w:color w:val="004D86"/>
        </w:rPr>
        <w:t>864-</w:t>
      </w:r>
      <w:r w:rsidR="00F42EEF" w:rsidRPr="00927027">
        <w:rPr>
          <w:color w:val="004D86"/>
        </w:rPr>
        <w:t>2700</w:t>
      </w:r>
      <w:r w:rsidR="00F645E6" w:rsidRPr="00927027">
        <w:rPr>
          <w:color w:val="004D86"/>
        </w:rPr>
        <w:t xml:space="preserve"> | </w:t>
      </w:r>
      <w:r w:rsidR="00F645E6" w:rsidRPr="00927027">
        <w:rPr>
          <w:b/>
          <w:bCs/>
          <w:color w:val="004D86"/>
        </w:rPr>
        <w:t>4</w:t>
      </w:r>
      <w:r w:rsidR="00F42EEF" w:rsidRPr="00927027">
        <w:rPr>
          <w:b/>
          <w:bCs/>
          <w:color w:val="004D86"/>
        </w:rPr>
        <w:t>4</w:t>
      </w:r>
      <w:r w:rsidR="00F645E6" w:rsidRPr="00927027">
        <w:rPr>
          <w:b/>
          <w:bCs/>
          <w:color w:val="004D86"/>
        </w:rPr>
        <w:t xml:space="preserve"> miles</w:t>
      </w:r>
    </w:p>
    <w:p w14:paraId="0AD3D2D8" w14:textId="1D5C7F30" w:rsidR="00F645E6" w:rsidRPr="00927027" w:rsidRDefault="00196808" w:rsidP="002B068C">
      <w:pPr>
        <w:spacing w:after="120"/>
        <w:ind w:left="792" w:hanging="432"/>
        <w:rPr>
          <w:color w:val="004D86"/>
        </w:rPr>
      </w:pPr>
      <w:r w:rsidRPr="00927027">
        <w:rPr>
          <w:noProof/>
        </w:rPr>
        <w:drawing>
          <wp:anchor distT="0" distB="0" distL="114300" distR="114300" simplePos="0" relativeHeight="251681792" behindDoc="1" locked="0" layoutInCell="1" allowOverlap="1" wp14:anchorId="5FD4623D" wp14:editId="09C67152">
            <wp:simplePos x="0" y="0"/>
            <wp:positionH relativeFrom="column">
              <wp:posOffset>4429125</wp:posOffset>
            </wp:positionH>
            <wp:positionV relativeFrom="paragraph">
              <wp:posOffset>26670</wp:posOffset>
            </wp:positionV>
            <wp:extent cx="1725295" cy="1492250"/>
            <wp:effectExtent l="19050" t="19050" r="103505" b="107950"/>
            <wp:wrapTight wrapText="bothSides">
              <wp:wrapPolygon edited="0">
                <wp:start x="-238" y="-276"/>
                <wp:lineTo x="-238" y="22887"/>
                <wp:lineTo x="22657" y="22887"/>
                <wp:lineTo x="22657" y="-276"/>
                <wp:lineTo x="-238" y="-276"/>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725295" cy="1492250"/>
                    </a:xfrm>
                    <a:prstGeom prst="rect">
                      <a:avLst/>
                    </a:prstGeom>
                    <a:effectLst>
                      <a:outerShdw blurRad="63500" dist="635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CB2900" w:rsidRPr="00927027">
        <w:rPr>
          <w:i/>
          <w:iCs/>
          <w:color w:val="004D86"/>
        </w:rPr>
        <w:t>Provides a wine shop &amp; tasting facility</w:t>
      </w:r>
      <w:r w:rsidR="00CB2900" w:rsidRPr="00927027">
        <w:rPr>
          <w:color w:val="004D86"/>
        </w:rPr>
        <w:t>.</w:t>
      </w:r>
    </w:p>
    <w:p w14:paraId="5827CA3C" w14:textId="7971C9ED" w:rsidR="006A5E1E" w:rsidRPr="00927027" w:rsidRDefault="006A5E1E" w:rsidP="00196808">
      <w:pPr>
        <w:pStyle w:val="ListParagraph"/>
        <w:numPr>
          <w:ilvl w:val="0"/>
          <w:numId w:val="13"/>
        </w:numPr>
        <w:rPr>
          <w:rFonts w:ascii="Georgia" w:hAnsi="Georgia"/>
          <w:b/>
          <w:bCs/>
          <w:color w:val="004D86"/>
        </w:rPr>
      </w:pPr>
      <w:r w:rsidRPr="00927027">
        <w:rPr>
          <w:rFonts w:ascii="Georgia" w:hAnsi="Georgia"/>
          <w:b/>
          <w:bCs/>
          <w:color w:val="004D86"/>
        </w:rPr>
        <w:t xml:space="preserve">Jacob Williams Winery – </w:t>
      </w:r>
      <w:hyperlink r:id="rId32" w:history="1">
        <w:r w:rsidRPr="00927027">
          <w:rPr>
            <w:rStyle w:val="Hyperlink"/>
            <w:rFonts w:ascii="Georgia" w:hAnsi="Georgia" w:cstheme="minorHAnsi"/>
            <w:b/>
            <w:bCs/>
            <w:u w:val="none"/>
          </w:rPr>
          <w:t>http://www.jacobwilliamswinery.com/</w:t>
        </w:r>
      </w:hyperlink>
      <w:r w:rsidRPr="00927027">
        <w:rPr>
          <w:rFonts w:ascii="Georgia" w:hAnsi="Georgia" w:cstheme="minorHAnsi"/>
          <w:b/>
          <w:bCs/>
          <w:color w:val="004D86"/>
        </w:rPr>
        <w:t xml:space="preserve"> </w:t>
      </w:r>
    </w:p>
    <w:p w14:paraId="31084855" w14:textId="783F8BE9" w:rsidR="00196808" w:rsidRPr="00927027" w:rsidRDefault="00196808" w:rsidP="00927027">
      <w:pPr>
        <w:pStyle w:val="font9"/>
        <w:spacing w:before="0" w:beforeAutospacing="0" w:after="120" w:afterAutospacing="0"/>
        <w:ind w:left="360"/>
        <w:textAlignment w:val="baseline"/>
        <w:rPr>
          <w:rFonts w:asciiTheme="minorHAnsi" w:hAnsiTheme="minorHAnsi" w:cstheme="minorHAnsi"/>
          <w:color w:val="004D86"/>
          <w:sz w:val="22"/>
          <w:szCs w:val="22"/>
        </w:rPr>
      </w:pPr>
      <w:r w:rsidRPr="00927027">
        <w:rPr>
          <w:rFonts w:asciiTheme="minorHAnsi" w:hAnsiTheme="minorHAnsi" w:cstheme="minorHAnsi"/>
          <w:b/>
          <w:bCs/>
          <w:color w:val="004D86"/>
          <w:sz w:val="22"/>
          <w:szCs w:val="22"/>
        </w:rPr>
        <w:t xml:space="preserve">Address: </w:t>
      </w:r>
      <w:r w:rsidR="00C8648A" w:rsidRPr="00927027">
        <w:rPr>
          <w:rFonts w:asciiTheme="minorHAnsi" w:hAnsiTheme="minorHAnsi" w:cstheme="minorHAnsi"/>
          <w:color w:val="004D86"/>
          <w:sz w:val="22"/>
          <w:szCs w:val="22"/>
        </w:rPr>
        <w:t>232 3</w:t>
      </w:r>
      <w:r w:rsidR="00C8648A" w:rsidRPr="00927027">
        <w:rPr>
          <w:rFonts w:asciiTheme="minorHAnsi" w:hAnsiTheme="minorHAnsi" w:cstheme="minorHAnsi"/>
          <w:color w:val="004D86"/>
          <w:sz w:val="22"/>
          <w:szCs w:val="22"/>
          <w:vertAlign w:val="superscript"/>
        </w:rPr>
        <w:t>rd</w:t>
      </w:r>
      <w:r w:rsidR="00C8648A" w:rsidRPr="00927027">
        <w:rPr>
          <w:rFonts w:asciiTheme="minorHAnsi" w:hAnsiTheme="minorHAnsi" w:cstheme="minorHAnsi"/>
          <w:color w:val="004D86"/>
          <w:sz w:val="22"/>
          <w:szCs w:val="22"/>
        </w:rPr>
        <w:t xml:space="preserve"> St, McMinnville, OR 97128 |</w:t>
      </w:r>
      <w:r w:rsidR="00C8648A" w:rsidRPr="00927027">
        <w:rPr>
          <w:rFonts w:asciiTheme="minorHAnsi" w:hAnsiTheme="minorHAnsi" w:cstheme="minorHAnsi"/>
          <w:b/>
          <w:bCs/>
          <w:color w:val="004D86"/>
          <w:sz w:val="22"/>
          <w:szCs w:val="22"/>
        </w:rPr>
        <w:t xml:space="preserve"> </w:t>
      </w:r>
      <w:r w:rsidR="006A5E1E" w:rsidRPr="00927027">
        <w:rPr>
          <w:rFonts w:asciiTheme="minorHAnsi" w:hAnsiTheme="minorHAnsi" w:cstheme="minorHAnsi"/>
          <w:b/>
          <w:bCs/>
          <w:color w:val="004D86"/>
          <w:sz w:val="22"/>
          <w:szCs w:val="22"/>
        </w:rPr>
        <w:t>Phone</w:t>
      </w:r>
      <w:r w:rsidR="006A5E1E" w:rsidRPr="00927027">
        <w:rPr>
          <w:rFonts w:asciiTheme="minorHAnsi" w:hAnsiTheme="minorHAnsi" w:cstheme="minorHAnsi"/>
          <w:color w:val="004D86"/>
          <w:sz w:val="22"/>
          <w:szCs w:val="22"/>
        </w:rPr>
        <w:t xml:space="preserve">: </w:t>
      </w:r>
      <w:r w:rsidR="00254540" w:rsidRPr="00927027">
        <w:rPr>
          <w:rFonts w:asciiTheme="minorHAnsi" w:hAnsiTheme="minorHAnsi" w:cstheme="minorHAnsi"/>
          <w:color w:val="004D86"/>
          <w:sz w:val="22"/>
          <w:szCs w:val="22"/>
        </w:rPr>
        <w:t xml:space="preserve">(503) </w:t>
      </w:r>
      <w:r w:rsidR="006A5E1E" w:rsidRPr="00927027">
        <w:rPr>
          <w:rStyle w:val="color13"/>
          <w:rFonts w:asciiTheme="minorHAnsi" w:hAnsiTheme="minorHAnsi" w:cstheme="minorHAnsi"/>
          <w:color w:val="004D86"/>
          <w:sz w:val="22"/>
          <w:szCs w:val="22"/>
          <w:bdr w:val="none" w:sz="0" w:space="0" w:color="auto" w:frame="1"/>
        </w:rPr>
        <w:t>376-6601</w:t>
      </w:r>
      <w:r w:rsidR="006A5E1E" w:rsidRPr="00927027">
        <w:rPr>
          <w:rFonts w:asciiTheme="minorHAnsi" w:hAnsiTheme="minorHAnsi" w:cstheme="minorHAnsi"/>
          <w:color w:val="004D86"/>
          <w:sz w:val="22"/>
          <w:szCs w:val="22"/>
        </w:rPr>
        <w:t xml:space="preserve"> | </w:t>
      </w:r>
      <w:r w:rsidR="006F03B7" w:rsidRPr="00927027">
        <w:rPr>
          <w:rFonts w:asciiTheme="minorHAnsi" w:hAnsiTheme="minorHAnsi" w:cstheme="minorHAnsi"/>
          <w:b/>
          <w:bCs/>
          <w:color w:val="004D86"/>
          <w:sz w:val="22"/>
          <w:szCs w:val="22"/>
        </w:rPr>
        <w:t>45</w:t>
      </w:r>
      <w:r w:rsidR="006A5E1E" w:rsidRPr="00927027">
        <w:rPr>
          <w:rFonts w:asciiTheme="minorHAnsi" w:hAnsiTheme="minorHAnsi" w:cstheme="minorHAnsi"/>
          <w:b/>
          <w:bCs/>
          <w:color w:val="004D86"/>
          <w:sz w:val="22"/>
          <w:szCs w:val="22"/>
        </w:rPr>
        <w:t xml:space="preserve"> miles</w:t>
      </w:r>
      <w:r w:rsidR="006A5E1E" w:rsidRPr="00927027">
        <w:rPr>
          <w:rFonts w:asciiTheme="minorHAnsi" w:hAnsiTheme="minorHAnsi" w:cstheme="minorHAnsi"/>
          <w:color w:val="004D86"/>
          <w:sz w:val="22"/>
          <w:szCs w:val="22"/>
        </w:rPr>
        <w:t xml:space="preserve"> </w:t>
      </w:r>
    </w:p>
    <w:p w14:paraId="7DB9EFBF" w14:textId="566D1038" w:rsidR="006A5E1E" w:rsidRPr="00927027" w:rsidRDefault="006F03B7" w:rsidP="00196808">
      <w:pPr>
        <w:pStyle w:val="font9"/>
        <w:spacing w:before="0" w:beforeAutospacing="0" w:after="120" w:afterAutospacing="0"/>
        <w:ind w:left="360"/>
        <w:textAlignment w:val="baseline"/>
        <w:rPr>
          <w:rFonts w:asciiTheme="minorHAnsi" w:hAnsiTheme="minorHAnsi" w:cstheme="minorHAnsi"/>
          <w:i/>
          <w:iCs/>
          <w:color w:val="004D86"/>
          <w:sz w:val="22"/>
          <w:szCs w:val="22"/>
        </w:rPr>
      </w:pPr>
      <w:r w:rsidRPr="00927027">
        <w:rPr>
          <w:rFonts w:asciiTheme="minorHAnsi" w:hAnsiTheme="minorHAnsi" w:cstheme="minorHAnsi"/>
          <w:i/>
          <w:iCs/>
          <w:color w:val="004D86"/>
          <w:sz w:val="22"/>
          <w:szCs w:val="22"/>
          <w:bdr w:val="none" w:sz="0" w:space="0" w:color="auto" w:frame="1"/>
        </w:rPr>
        <w:t>Jacob Williams offers an exciting array of boards, plates &amp; a la carte items. All products are sourced locally. They also have a selection of signature, homemade products for your enjoyment.</w:t>
      </w:r>
    </w:p>
    <w:p w14:paraId="0EE394A0" w14:textId="5D31E6D6" w:rsidR="002A030B" w:rsidRPr="00927027" w:rsidRDefault="008A750F" w:rsidP="00254540">
      <w:pPr>
        <w:pStyle w:val="ListParagraph"/>
        <w:numPr>
          <w:ilvl w:val="0"/>
          <w:numId w:val="13"/>
        </w:numPr>
        <w:rPr>
          <w:rFonts w:ascii="Georgia" w:hAnsi="Georgia" w:cstheme="minorHAnsi"/>
          <w:b/>
          <w:bCs/>
          <w:color w:val="004D86"/>
        </w:rPr>
      </w:pPr>
      <w:proofErr w:type="spellStart"/>
      <w:r w:rsidRPr="00927027">
        <w:rPr>
          <w:rFonts w:ascii="Georgia" w:hAnsi="Georgia"/>
          <w:b/>
          <w:bCs/>
          <w:color w:val="004D86"/>
        </w:rPr>
        <w:t>Árdíri</w:t>
      </w:r>
      <w:proofErr w:type="spellEnd"/>
      <w:r w:rsidR="002A030B" w:rsidRPr="00927027">
        <w:rPr>
          <w:rFonts w:ascii="Georgia" w:hAnsi="Georgia"/>
          <w:b/>
          <w:bCs/>
          <w:color w:val="004D86"/>
        </w:rPr>
        <w:t xml:space="preserve"> Winery &amp; </w:t>
      </w:r>
      <w:r w:rsidRPr="00927027">
        <w:rPr>
          <w:rFonts w:ascii="Georgia" w:hAnsi="Georgia"/>
          <w:b/>
          <w:bCs/>
          <w:color w:val="004D86"/>
        </w:rPr>
        <w:t>Vineyards</w:t>
      </w:r>
      <w:r w:rsidR="002A030B" w:rsidRPr="00927027">
        <w:rPr>
          <w:rFonts w:ascii="Georgia" w:hAnsi="Georgia"/>
          <w:b/>
          <w:bCs/>
          <w:color w:val="004D86"/>
        </w:rPr>
        <w:t xml:space="preserve"> – </w:t>
      </w:r>
      <w:hyperlink r:id="rId33" w:history="1">
        <w:r w:rsidR="002A030B" w:rsidRPr="00927027">
          <w:rPr>
            <w:rStyle w:val="Hyperlink"/>
            <w:rFonts w:ascii="Georgia" w:hAnsi="Georgia"/>
            <w:b/>
            <w:bCs/>
            <w:u w:val="none"/>
          </w:rPr>
          <w:t>http://ardiriwine.com/</w:t>
        </w:r>
      </w:hyperlink>
      <w:r w:rsidR="002A030B" w:rsidRPr="00927027">
        <w:rPr>
          <w:rFonts w:ascii="Georgia" w:hAnsi="Georgia"/>
        </w:rPr>
        <w:t xml:space="preserve"> </w:t>
      </w:r>
    </w:p>
    <w:p w14:paraId="75DCAFCA" w14:textId="5E71912F" w:rsidR="00254540" w:rsidRPr="00927027" w:rsidRDefault="00196808" w:rsidP="00927027">
      <w:pPr>
        <w:spacing w:after="120"/>
        <w:ind w:left="360"/>
        <w:rPr>
          <w:rFonts w:cstheme="minorHAnsi"/>
          <w:b/>
          <w:bCs/>
          <w:color w:val="004D86"/>
        </w:rPr>
      </w:pPr>
      <w:r w:rsidRPr="00927027">
        <w:rPr>
          <w:rFonts w:ascii="Georgia" w:hAnsi="Georgia"/>
          <w:noProof/>
        </w:rPr>
        <w:drawing>
          <wp:anchor distT="0" distB="0" distL="114300" distR="114300" simplePos="0" relativeHeight="251680768" behindDoc="1" locked="0" layoutInCell="1" allowOverlap="1" wp14:anchorId="29BC198B" wp14:editId="6576E188">
            <wp:simplePos x="0" y="0"/>
            <wp:positionH relativeFrom="margin">
              <wp:posOffset>3977005</wp:posOffset>
            </wp:positionH>
            <wp:positionV relativeFrom="paragraph">
              <wp:posOffset>31750</wp:posOffset>
            </wp:positionV>
            <wp:extent cx="2184400" cy="1590675"/>
            <wp:effectExtent l="19050" t="19050" r="101600" b="123825"/>
            <wp:wrapTight wrapText="bothSides">
              <wp:wrapPolygon edited="0">
                <wp:start x="-188" y="-259"/>
                <wp:lineTo x="-188" y="23023"/>
                <wp:lineTo x="22416" y="23023"/>
                <wp:lineTo x="22416" y="-259"/>
                <wp:lineTo x="-188" y="-259"/>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184400" cy="1590675"/>
                    </a:xfrm>
                    <a:prstGeom prst="rect">
                      <a:avLst/>
                    </a:prstGeom>
                    <a:effectLst>
                      <a:outerShdw blurRad="63500" dist="635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254540" w:rsidRPr="00927027">
        <w:rPr>
          <w:b/>
          <w:bCs/>
          <w:color w:val="004D86"/>
        </w:rPr>
        <w:t xml:space="preserve">Address: </w:t>
      </w:r>
      <w:r w:rsidR="002A030B" w:rsidRPr="00927027">
        <w:rPr>
          <w:rFonts w:cstheme="minorHAnsi"/>
          <w:color w:val="004D86"/>
        </w:rPr>
        <w:t xml:space="preserve">35040 SW Unger Rd, Cornelius, OR 37113 | </w:t>
      </w:r>
      <w:r w:rsidR="002A030B" w:rsidRPr="00927027">
        <w:rPr>
          <w:rFonts w:cstheme="minorHAnsi"/>
          <w:b/>
          <w:bCs/>
          <w:color w:val="004D86"/>
        </w:rPr>
        <w:t>Phone</w:t>
      </w:r>
      <w:r w:rsidR="002A030B" w:rsidRPr="00927027">
        <w:rPr>
          <w:rFonts w:cstheme="minorHAnsi"/>
          <w:color w:val="004D86"/>
        </w:rPr>
        <w:t xml:space="preserve">: </w:t>
      </w:r>
      <w:r w:rsidR="00254540" w:rsidRPr="00927027">
        <w:rPr>
          <w:rFonts w:cstheme="minorHAnsi"/>
          <w:color w:val="004D86"/>
        </w:rPr>
        <w:t xml:space="preserve">503) </w:t>
      </w:r>
      <w:r w:rsidR="002A030B" w:rsidRPr="00927027">
        <w:rPr>
          <w:rFonts w:cstheme="minorHAnsi"/>
          <w:color w:val="004D86"/>
        </w:rPr>
        <w:t xml:space="preserve">421-2279 | </w:t>
      </w:r>
      <w:r w:rsidR="002A030B" w:rsidRPr="00927027">
        <w:rPr>
          <w:rFonts w:cstheme="minorHAnsi"/>
          <w:b/>
          <w:bCs/>
          <w:color w:val="004D86"/>
        </w:rPr>
        <w:t>22 miles</w:t>
      </w:r>
    </w:p>
    <w:p w14:paraId="0BB8BFDE" w14:textId="009C524C" w:rsidR="002A030B" w:rsidRPr="00927027" w:rsidRDefault="008A750F" w:rsidP="00254540">
      <w:pPr>
        <w:spacing w:after="120"/>
        <w:ind w:left="360"/>
        <w:rPr>
          <w:i/>
          <w:iCs/>
          <w:color w:val="004D86"/>
        </w:rPr>
      </w:pPr>
      <w:proofErr w:type="spellStart"/>
      <w:r w:rsidRPr="00927027">
        <w:rPr>
          <w:i/>
          <w:iCs/>
          <w:color w:val="004D86"/>
        </w:rPr>
        <w:t>Árdíri’s</w:t>
      </w:r>
      <w:proofErr w:type="spellEnd"/>
      <w:r w:rsidRPr="00927027">
        <w:rPr>
          <w:i/>
          <w:iCs/>
          <w:color w:val="004D86"/>
        </w:rPr>
        <w:t xml:space="preserve"> veranda overlooks captivating mountain views &amp; acres of vines bearing the finest grapes in the region. Guests can nestle up to the fire while sipping their favorite wine, catch up with friends over a picnic lunch or saunter through the vineyard to soak up the romantic feeling of wine country</w:t>
      </w:r>
      <w:r w:rsidR="001B38B4" w:rsidRPr="00927027">
        <w:rPr>
          <w:i/>
          <w:iCs/>
          <w:color w:val="004D86"/>
        </w:rPr>
        <w:t>.</w:t>
      </w:r>
    </w:p>
    <w:p w14:paraId="73C6CC76" w14:textId="32E80E0C" w:rsidR="00FF673D" w:rsidRPr="00927027" w:rsidRDefault="00FF673D" w:rsidP="00196808">
      <w:pPr>
        <w:pStyle w:val="ListParagraph"/>
        <w:numPr>
          <w:ilvl w:val="0"/>
          <w:numId w:val="13"/>
        </w:numPr>
        <w:rPr>
          <w:rFonts w:ascii="Georgia" w:hAnsi="Georgia" w:cstheme="minorHAnsi"/>
          <w:b/>
          <w:bCs/>
          <w:color w:val="004D86"/>
        </w:rPr>
      </w:pPr>
      <w:r w:rsidRPr="00927027">
        <w:rPr>
          <w:rFonts w:ascii="Georgia" w:hAnsi="Georgia"/>
          <w:b/>
          <w:bCs/>
          <w:color w:val="004D86"/>
        </w:rPr>
        <w:t xml:space="preserve">David Hill Winery – </w:t>
      </w:r>
      <w:hyperlink r:id="rId35" w:history="1">
        <w:r w:rsidRPr="00927027">
          <w:rPr>
            <w:rStyle w:val="Hyperlink"/>
            <w:rFonts w:ascii="Georgia" w:hAnsi="Georgia" w:cstheme="minorHAnsi"/>
            <w:b/>
            <w:bCs/>
          </w:rPr>
          <w:t>https://www.davidhillwinery.com/</w:t>
        </w:r>
      </w:hyperlink>
      <w:r w:rsidRPr="00927027">
        <w:rPr>
          <w:rFonts w:ascii="Georgia" w:hAnsi="Georgia" w:cstheme="minorHAnsi"/>
          <w:b/>
          <w:bCs/>
          <w:color w:val="004D86"/>
        </w:rPr>
        <w:t xml:space="preserve"> </w:t>
      </w:r>
    </w:p>
    <w:p w14:paraId="650594A4" w14:textId="6F5B98F1" w:rsidR="00196808" w:rsidRPr="00927027" w:rsidRDefault="00196808" w:rsidP="00927027">
      <w:pPr>
        <w:spacing w:after="120"/>
        <w:ind w:left="360"/>
        <w:rPr>
          <w:color w:val="004D86"/>
        </w:rPr>
      </w:pPr>
      <w:r w:rsidRPr="00927027">
        <w:rPr>
          <w:rFonts w:cstheme="minorHAnsi"/>
          <w:b/>
          <w:bCs/>
          <w:color w:val="004D86"/>
        </w:rPr>
        <w:t xml:space="preserve">Address: </w:t>
      </w:r>
      <w:r w:rsidRPr="00927027">
        <w:rPr>
          <w:rFonts w:cstheme="minorHAnsi"/>
          <w:color w:val="004D86"/>
        </w:rPr>
        <w:t>46350</w:t>
      </w:r>
      <w:r w:rsidR="00FF673D" w:rsidRPr="00927027">
        <w:rPr>
          <w:rFonts w:cstheme="minorHAnsi"/>
          <w:color w:val="004D86"/>
        </w:rPr>
        <w:t xml:space="preserve"> NW David Hill Rd, Forest Grove, OR 97116 | </w:t>
      </w:r>
      <w:r w:rsidR="00FF673D" w:rsidRPr="00927027">
        <w:rPr>
          <w:rFonts w:cstheme="minorHAnsi"/>
          <w:b/>
          <w:bCs/>
          <w:color w:val="004D86"/>
        </w:rPr>
        <w:t>Phone</w:t>
      </w:r>
      <w:r w:rsidR="00FF673D" w:rsidRPr="00927027">
        <w:rPr>
          <w:rFonts w:cstheme="minorHAnsi"/>
          <w:color w:val="004D86"/>
        </w:rPr>
        <w:t xml:space="preserve">: </w:t>
      </w:r>
      <w:r w:rsidR="00254540" w:rsidRPr="00927027">
        <w:rPr>
          <w:rFonts w:cstheme="minorHAnsi"/>
          <w:color w:val="004D86"/>
        </w:rPr>
        <w:t xml:space="preserve">(503) </w:t>
      </w:r>
      <w:r w:rsidR="00FF673D" w:rsidRPr="00927027">
        <w:rPr>
          <w:rFonts w:cstheme="minorHAnsi"/>
          <w:color w:val="004D86"/>
        </w:rPr>
        <w:t xml:space="preserve">992-8545 | </w:t>
      </w:r>
      <w:r w:rsidR="00FF673D" w:rsidRPr="00927027">
        <w:rPr>
          <w:rFonts w:cstheme="minorHAnsi"/>
          <w:b/>
          <w:bCs/>
          <w:color w:val="004D86"/>
        </w:rPr>
        <w:t xml:space="preserve">20 </w:t>
      </w:r>
      <w:r w:rsidR="00FF673D" w:rsidRPr="00927027">
        <w:rPr>
          <w:b/>
          <w:bCs/>
          <w:color w:val="004D86"/>
        </w:rPr>
        <w:t>miles</w:t>
      </w:r>
    </w:p>
    <w:p w14:paraId="0DB88D36" w14:textId="789B676F" w:rsidR="00CA146F" w:rsidRPr="00927027" w:rsidRDefault="00CA146F" w:rsidP="00196808">
      <w:pPr>
        <w:spacing w:after="120"/>
        <w:ind w:left="360"/>
        <w:rPr>
          <w:i/>
          <w:iCs/>
          <w:color w:val="004D86"/>
        </w:rPr>
      </w:pPr>
      <w:r w:rsidRPr="00927027">
        <w:rPr>
          <w:i/>
          <w:iCs/>
          <w:color w:val="004D86"/>
        </w:rPr>
        <w:t>Provides tastings, events &amp; education by appointment. To</w:t>
      </w:r>
      <w:r w:rsidR="00AE11D3">
        <w:rPr>
          <w:i/>
          <w:iCs/>
          <w:color w:val="004D86"/>
        </w:rPr>
        <w:t>-</w:t>
      </w:r>
      <w:r w:rsidRPr="00927027">
        <w:rPr>
          <w:i/>
          <w:iCs/>
          <w:color w:val="004D86"/>
        </w:rPr>
        <w:t xml:space="preserve">go bottles available without reservation. </w:t>
      </w:r>
    </w:p>
    <w:p w14:paraId="2D1E3A3F" w14:textId="0F72E29B" w:rsidR="00E37FDF" w:rsidRPr="00927027" w:rsidRDefault="00196808" w:rsidP="00196808">
      <w:pPr>
        <w:spacing w:after="120"/>
        <w:ind w:left="720" w:right="720"/>
        <w:jc w:val="center"/>
        <w:rPr>
          <w:b/>
          <w:bCs/>
          <w:color w:val="004D86"/>
        </w:rPr>
      </w:pPr>
      <w:r w:rsidRPr="00927027">
        <w:rPr>
          <w:noProof/>
        </w:rPr>
        <w:drawing>
          <wp:inline distT="0" distB="0" distL="0" distR="0" wp14:anchorId="61C4BF71" wp14:editId="11FE1B12">
            <wp:extent cx="5017938" cy="3294363"/>
            <wp:effectExtent l="19050" t="19050" r="87630" b="1162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058295" cy="3320858"/>
                    </a:xfrm>
                    <a:prstGeom prst="rect">
                      <a:avLst/>
                    </a:prstGeom>
                    <a:effectLst>
                      <a:outerShdw blurRad="63500" dist="63500" dir="2700000" algn="tl" rotWithShape="0">
                        <a:prstClr val="black">
                          <a:alpha val="40000"/>
                        </a:prstClr>
                      </a:outerShdw>
                    </a:effectLst>
                  </pic:spPr>
                </pic:pic>
              </a:graphicData>
            </a:graphic>
          </wp:inline>
        </w:drawing>
      </w:r>
    </w:p>
    <w:p w14:paraId="1031C17B" w14:textId="1019C3B6" w:rsidR="00E37FDF" w:rsidRPr="00AE11D3" w:rsidRDefault="00E37FDF" w:rsidP="00E37FDF">
      <w:pPr>
        <w:ind w:left="720" w:right="720"/>
        <w:rPr>
          <w:rFonts w:ascii="Georgia" w:hAnsi="Georgia"/>
          <w:b/>
          <w:bCs/>
          <w:i/>
          <w:iCs/>
          <w:color w:val="004D86"/>
        </w:rPr>
      </w:pPr>
      <w:r w:rsidRPr="00AE11D3">
        <w:rPr>
          <w:rFonts w:ascii="Georgia" w:hAnsi="Georgia"/>
          <w:b/>
          <w:bCs/>
          <w:i/>
          <w:iCs/>
          <w:color w:val="004D86"/>
        </w:rPr>
        <w:t xml:space="preserve">These are just a few of the </w:t>
      </w:r>
      <w:r w:rsidR="00196808" w:rsidRPr="00AE11D3">
        <w:rPr>
          <w:rFonts w:ascii="Georgia" w:hAnsi="Georgia"/>
          <w:b/>
          <w:bCs/>
          <w:i/>
          <w:iCs/>
          <w:color w:val="004D86"/>
        </w:rPr>
        <w:t>world-class</w:t>
      </w:r>
      <w:r w:rsidRPr="00AE11D3">
        <w:rPr>
          <w:rFonts w:ascii="Georgia" w:hAnsi="Georgia"/>
          <w:b/>
          <w:bCs/>
          <w:i/>
          <w:iCs/>
          <w:color w:val="004D86"/>
        </w:rPr>
        <w:t xml:space="preserve"> wineries available for tours and wine tasting in our area. Enjoy!</w:t>
      </w:r>
    </w:p>
    <w:p w14:paraId="19555F74" w14:textId="7B3BAA4C" w:rsidR="00927027" w:rsidRDefault="00927027">
      <w:pPr>
        <w:rPr>
          <w:rFonts w:ascii="Georgia" w:hAnsi="Georgia"/>
          <w:b/>
          <w:bCs/>
          <w:color w:val="004D86"/>
        </w:rPr>
      </w:pPr>
      <w:r>
        <w:rPr>
          <w:rFonts w:ascii="Georgia" w:hAnsi="Georgia"/>
          <w:b/>
          <w:bCs/>
          <w:color w:val="004D86"/>
        </w:rPr>
        <w:br w:type="page"/>
      </w:r>
    </w:p>
    <w:p w14:paraId="7CDBFBC4" w14:textId="6B6A8AD4" w:rsidR="00AE11D3" w:rsidRPr="00AE11D3" w:rsidRDefault="00AE11D3" w:rsidP="00AE11D3">
      <w:pPr>
        <w:rPr>
          <w:rFonts w:ascii="Georgia" w:hAnsi="Georgia"/>
          <w:b/>
          <w:color w:val="004D86"/>
          <w:sz w:val="28"/>
          <w:szCs w:val="28"/>
          <w14:shadow w14:blurRad="63500" w14:dist="63500" w14:dir="5400000" w14:sx="100000" w14:sy="100000" w14:kx="0" w14:ky="0" w14:algn="ctr">
            <w14:srgbClr w14:val="6E747A">
              <w14:alpha w14:val="57000"/>
            </w14:srgbClr>
          </w14:shadow>
          <w14:textOutline w14:w="0" w14:cap="flat" w14:cmpd="sng" w14:algn="ctr">
            <w14:noFill/>
            <w14:prstDash w14:val="solid"/>
            <w14:round/>
          </w14:textOutline>
        </w:rPr>
      </w:pPr>
      <w:r>
        <w:rPr>
          <w:rFonts w:ascii="Georgia" w:hAnsi="Georgia"/>
          <w:b/>
          <w:color w:val="004D86"/>
          <w:sz w:val="28"/>
          <w:szCs w:val="28"/>
          <w14:shadow w14:blurRad="63500" w14:dist="63500" w14:dir="5400000" w14:sx="100000" w14:sy="100000" w14:kx="0" w14:ky="0" w14:algn="ctr">
            <w14:srgbClr w14:val="6E747A">
              <w14:alpha w14:val="57000"/>
            </w14:srgbClr>
          </w14:shadow>
          <w14:textOutline w14:w="0" w14:cap="flat" w14:cmpd="sng" w14:algn="ctr">
            <w14:noFill/>
            <w14:prstDash w14:val="solid"/>
            <w14:round/>
          </w14:textOutline>
        </w:rPr>
        <w:lastRenderedPageBreak/>
        <w:t>GOLF:</w:t>
      </w:r>
    </w:p>
    <w:p w14:paraId="6230A29A" w14:textId="77777777" w:rsidR="00CA146F" w:rsidRPr="00927027" w:rsidRDefault="00CA146F" w:rsidP="00FF673D">
      <w:pPr>
        <w:ind w:left="432" w:hanging="432"/>
        <w:rPr>
          <w:color w:val="004D86"/>
        </w:rPr>
      </w:pPr>
    </w:p>
    <w:p w14:paraId="0FF9F0F5" w14:textId="30E3BA3E" w:rsidR="00CA146F" w:rsidRPr="00927027" w:rsidRDefault="00CA146F" w:rsidP="000E6759">
      <w:pPr>
        <w:pStyle w:val="ListParagraph"/>
        <w:numPr>
          <w:ilvl w:val="0"/>
          <w:numId w:val="13"/>
        </w:numPr>
        <w:contextualSpacing w:val="0"/>
        <w:rPr>
          <w:rFonts w:ascii="Georgia" w:hAnsi="Georgia" w:cstheme="minorHAnsi"/>
          <w:b/>
          <w:bCs/>
          <w:color w:val="004D86"/>
        </w:rPr>
      </w:pPr>
      <w:r w:rsidRPr="00927027">
        <w:rPr>
          <w:rFonts w:ascii="Georgia" w:hAnsi="Georgia"/>
          <w:b/>
          <w:bCs/>
          <w:color w:val="004D86"/>
        </w:rPr>
        <w:t xml:space="preserve">Pumpkin Ridge Golf Club – </w:t>
      </w:r>
      <w:hyperlink r:id="rId37" w:history="1">
        <w:r w:rsidR="002E1A32" w:rsidRPr="00927027">
          <w:rPr>
            <w:rStyle w:val="Hyperlink"/>
            <w:rFonts w:ascii="Georgia" w:hAnsi="Georgia" w:cstheme="minorHAnsi"/>
            <w:b/>
            <w:bCs/>
            <w:u w:val="none"/>
          </w:rPr>
          <w:t>https://www.pumpkinridge.com/</w:t>
        </w:r>
      </w:hyperlink>
      <w:r w:rsidR="002E1A32" w:rsidRPr="00927027">
        <w:rPr>
          <w:rFonts w:ascii="Georgia" w:hAnsi="Georgia" w:cstheme="minorHAnsi"/>
          <w:b/>
          <w:bCs/>
          <w:color w:val="004D86"/>
        </w:rPr>
        <w:t xml:space="preserve"> </w:t>
      </w:r>
    </w:p>
    <w:p w14:paraId="49D314C0" w14:textId="17510E6E" w:rsidR="00927027" w:rsidRDefault="00927027" w:rsidP="00927027">
      <w:pPr>
        <w:spacing w:after="120"/>
        <w:ind w:left="360"/>
        <w:rPr>
          <w:color w:val="004D86"/>
        </w:rPr>
      </w:pPr>
      <w:r>
        <w:rPr>
          <w:b/>
          <w:bCs/>
          <w:color w:val="004D86"/>
        </w:rPr>
        <w:t xml:space="preserve">Address: </w:t>
      </w:r>
      <w:r w:rsidRPr="00927027">
        <w:rPr>
          <w:color w:val="004D86"/>
        </w:rPr>
        <w:t>12930</w:t>
      </w:r>
      <w:r w:rsidR="00CA146F" w:rsidRPr="00927027">
        <w:rPr>
          <w:color w:val="004D86"/>
        </w:rPr>
        <w:t xml:space="preserve"> NW Old Pumpkin Ridge Rd, North Plains, OR 97133 | </w:t>
      </w:r>
      <w:r w:rsidR="00CA146F" w:rsidRPr="00927027">
        <w:rPr>
          <w:b/>
          <w:bCs/>
          <w:color w:val="004D86"/>
        </w:rPr>
        <w:t>Phone</w:t>
      </w:r>
      <w:r w:rsidR="00CA146F" w:rsidRPr="00927027">
        <w:rPr>
          <w:color w:val="004D86"/>
        </w:rPr>
        <w:t xml:space="preserve">: </w:t>
      </w:r>
      <w:r w:rsidR="00254540" w:rsidRPr="00927027">
        <w:rPr>
          <w:color w:val="004D86"/>
        </w:rPr>
        <w:t xml:space="preserve">(503) </w:t>
      </w:r>
      <w:r w:rsidR="00CA146F" w:rsidRPr="00927027">
        <w:rPr>
          <w:color w:val="004D86"/>
        </w:rPr>
        <w:t>647-4747</w:t>
      </w:r>
      <w:r w:rsidR="002E1A32" w:rsidRPr="00927027">
        <w:rPr>
          <w:color w:val="004D86"/>
        </w:rPr>
        <w:t xml:space="preserve"> | </w:t>
      </w:r>
      <w:r w:rsidR="000E6759">
        <w:rPr>
          <w:color w:val="004D86"/>
        </w:rPr>
        <w:t xml:space="preserve">           </w:t>
      </w:r>
      <w:r w:rsidRPr="00927027">
        <w:rPr>
          <w:b/>
          <w:bCs/>
          <w:color w:val="004D86"/>
        </w:rPr>
        <w:t>9.7 miles</w:t>
      </w:r>
    </w:p>
    <w:p w14:paraId="522F715A" w14:textId="0AC88641" w:rsidR="00CA146F" w:rsidRPr="00927027" w:rsidRDefault="00837297" w:rsidP="000E6759">
      <w:pPr>
        <w:spacing w:after="120"/>
        <w:ind w:left="360"/>
        <w:rPr>
          <w:color w:val="004D86"/>
        </w:rPr>
      </w:pPr>
      <w:r w:rsidRPr="00927027">
        <w:rPr>
          <w:i/>
          <w:iCs/>
          <w:color w:val="004D86"/>
        </w:rPr>
        <w:t>Golf club in Washington County, OR, e</w:t>
      </w:r>
      <w:r w:rsidR="002E1A32" w:rsidRPr="00927027">
        <w:rPr>
          <w:i/>
          <w:iCs/>
          <w:color w:val="004D86"/>
        </w:rPr>
        <w:t>stablished in 1992. 36 holes.</w:t>
      </w:r>
      <w:r w:rsidR="002E1A32" w:rsidRPr="00927027">
        <w:rPr>
          <w:color w:val="004D86"/>
        </w:rPr>
        <w:t xml:space="preserve"> </w:t>
      </w:r>
    </w:p>
    <w:p w14:paraId="3747F7AC" w14:textId="48790D4C" w:rsidR="002E1A32" w:rsidRPr="00927027" w:rsidRDefault="000E6759" w:rsidP="000E6759">
      <w:pPr>
        <w:jc w:val="center"/>
        <w:rPr>
          <w:rFonts w:ascii="Georgia" w:hAnsi="Georgia"/>
          <w:b/>
          <w:bCs/>
          <w:color w:val="0070C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927027">
        <w:rPr>
          <w:noProof/>
        </w:rPr>
        <w:drawing>
          <wp:inline distT="0" distB="0" distL="0" distR="0" wp14:anchorId="66FFFC4A" wp14:editId="1524C789">
            <wp:extent cx="6028780" cy="2344526"/>
            <wp:effectExtent l="19050" t="19050" r="86360" b="11303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042746" cy="2349957"/>
                    </a:xfrm>
                    <a:prstGeom prst="rect">
                      <a:avLst/>
                    </a:prstGeom>
                    <a:effectLst>
                      <a:outerShdw blurRad="63500" dist="63500" dir="2700000" algn="tl" rotWithShape="0">
                        <a:prstClr val="black">
                          <a:alpha val="40000"/>
                        </a:prstClr>
                      </a:outerShdw>
                    </a:effectLst>
                  </pic:spPr>
                </pic:pic>
              </a:graphicData>
            </a:graphic>
          </wp:inline>
        </w:drawing>
      </w:r>
    </w:p>
    <w:p w14:paraId="438B0B88" w14:textId="7BF12E18" w:rsidR="0041106E" w:rsidRPr="00927027" w:rsidRDefault="0041106E" w:rsidP="000E6759">
      <w:pPr>
        <w:pStyle w:val="ListParagraph"/>
        <w:numPr>
          <w:ilvl w:val="0"/>
          <w:numId w:val="13"/>
        </w:numPr>
        <w:contextualSpacing w:val="0"/>
        <w:rPr>
          <w:rFonts w:ascii="Georgia" w:hAnsi="Georgia" w:cstheme="minorHAnsi"/>
          <w:b/>
          <w:bCs/>
          <w:color w:val="004D86"/>
        </w:rPr>
      </w:pPr>
      <w:r w:rsidRPr="00927027">
        <w:rPr>
          <w:rFonts w:ascii="Georgia" w:hAnsi="Georgia"/>
          <w:b/>
          <w:bCs/>
          <w:color w:val="004D86"/>
        </w:rPr>
        <w:t xml:space="preserve">Forest Hills Golf Course – </w:t>
      </w:r>
      <w:hyperlink r:id="rId39" w:history="1">
        <w:r w:rsidR="00537828" w:rsidRPr="00927027">
          <w:rPr>
            <w:rStyle w:val="Hyperlink"/>
            <w:rFonts w:ascii="Georgia" w:hAnsi="Georgia"/>
            <w:b/>
            <w:bCs/>
            <w:u w:val="none"/>
          </w:rPr>
          <w:t>https://golfforesthills.com/</w:t>
        </w:r>
      </w:hyperlink>
      <w:r w:rsidR="00537828" w:rsidRPr="00927027">
        <w:rPr>
          <w:rFonts w:ascii="Georgia" w:hAnsi="Georgia"/>
        </w:rPr>
        <w:t xml:space="preserve"> </w:t>
      </w:r>
    </w:p>
    <w:p w14:paraId="4E65BAF8" w14:textId="76AE9D38" w:rsidR="00927027" w:rsidRPr="00927027" w:rsidRDefault="00927027" w:rsidP="00927027">
      <w:pPr>
        <w:spacing w:after="120"/>
        <w:ind w:left="360"/>
        <w:rPr>
          <w:b/>
          <w:bCs/>
          <w:color w:val="004D86"/>
        </w:rPr>
      </w:pPr>
      <w:r>
        <w:rPr>
          <w:b/>
          <w:bCs/>
          <w:color w:val="004D86"/>
        </w:rPr>
        <w:t xml:space="preserve">Address: </w:t>
      </w:r>
      <w:r w:rsidR="0041106E" w:rsidRPr="00927027">
        <w:rPr>
          <w:color w:val="004D86"/>
        </w:rPr>
        <w:t xml:space="preserve">36260 SW Tongue Ln #6242, Cornelius, OR 97113 | </w:t>
      </w:r>
      <w:r w:rsidR="0041106E" w:rsidRPr="00927027">
        <w:rPr>
          <w:b/>
          <w:bCs/>
          <w:color w:val="004D86"/>
        </w:rPr>
        <w:t>Phone</w:t>
      </w:r>
      <w:r w:rsidR="0041106E" w:rsidRPr="00927027">
        <w:rPr>
          <w:color w:val="004D86"/>
        </w:rPr>
        <w:t xml:space="preserve">: </w:t>
      </w:r>
      <w:r w:rsidR="00254540" w:rsidRPr="00927027">
        <w:rPr>
          <w:color w:val="004D86"/>
        </w:rPr>
        <w:t xml:space="preserve">(503) </w:t>
      </w:r>
      <w:r w:rsidR="0041106E" w:rsidRPr="00927027">
        <w:rPr>
          <w:color w:val="004D86"/>
        </w:rPr>
        <w:t xml:space="preserve">357-3347 | </w:t>
      </w:r>
      <w:r w:rsidRPr="00927027">
        <w:rPr>
          <w:b/>
          <w:bCs/>
          <w:color w:val="004D86"/>
        </w:rPr>
        <w:t>19 miles</w:t>
      </w:r>
    </w:p>
    <w:p w14:paraId="400EFC45" w14:textId="0DF6C163" w:rsidR="0041106E" w:rsidRPr="00927027" w:rsidRDefault="0041106E" w:rsidP="000E6759">
      <w:pPr>
        <w:spacing w:after="120"/>
        <w:ind w:left="360"/>
        <w:rPr>
          <w:i/>
          <w:iCs/>
          <w:color w:val="004D86"/>
        </w:rPr>
      </w:pPr>
      <w:r w:rsidRPr="00927027">
        <w:rPr>
          <w:i/>
          <w:iCs/>
          <w:color w:val="004D86"/>
        </w:rPr>
        <w:t xml:space="preserve">A timeless classic since 1927, offering 18-holes of beautiful golf surrounded by the foothills on the edge of wine country. They offer homemade pizza and ice cream along with other food &amp; drink options. </w:t>
      </w:r>
    </w:p>
    <w:p w14:paraId="48D21E3F" w14:textId="660EF972" w:rsidR="0041106E" w:rsidRPr="00927027" w:rsidRDefault="000E6759" w:rsidP="000E6759">
      <w:pPr>
        <w:ind w:left="432" w:hanging="432"/>
        <w:jc w:val="center"/>
        <w:rPr>
          <w:i/>
          <w:iCs/>
          <w:color w:val="004D86"/>
        </w:rPr>
      </w:pPr>
      <w:r w:rsidRPr="00927027">
        <w:rPr>
          <w:noProof/>
        </w:rPr>
        <w:drawing>
          <wp:inline distT="0" distB="0" distL="0" distR="0" wp14:anchorId="67847DA7" wp14:editId="0A4DB0EE">
            <wp:extent cx="5766435" cy="3594164"/>
            <wp:effectExtent l="19050" t="19050" r="100965" b="1206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810974" cy="3621924"/>
                    </a:xfrm>
                    <a:prstGeom prst="rect">
                      <a:avLst/>
                    </a:prstGeom>
                    <a:effectLst>
                      <a:outerShdw blurRad="63500" dist="63500" dir="2700000" algn="tl" rotWithShape="0">
                        <a:prstClr val="black">
                          <a:alpha val="40000"/>
                        </a:prstClr>
                      </a:outerShdw>
                    </a:effectLst>
                  </pic:spPr>
                </pic:pic>
              </a:graphicData>
            </a:graphic>
          </wp:inline>
        </w:drawing>
      </w:r>
    </w:p>
    <w:p w14:paraId="5EF56477" w14:textId="25278B9E" w:rsidR="002E1A32" w:rsidRPr="000E6759" w:rsidRDefault="000E6759" w:rsidP="000E6759">
      <w:pPr>
        <w:pStyle w:val="ListParagraph"/>
        <w:numPr>
          <w:ilvl w:val="0"/>
          <w:numId w:val="13"/>
        </w:numPr>
        <w:rPr>
          <w:rFonts w:ascii="Georgia" w:hAnsi="Georgia" w:cstheme="minorHAnsi"/>
          <w:b/>
          <w:bCs/>
          <w:color w:val="004D86"/>
        </w:rPr>
      </w:pPr>
      <w:r w:rsidRPr="000E6759">
        <w:rPr>
          <w:rFonts w:ascii="Georgia" w:hAnsi="Georgia"/>
          <w:b/>
          <w:bCs/>
          <w:color w:val="004D86"/>
        </w:rPr>
        <w:br w:type="page"/>
      </w:r>
      <w:r w:rsidR="002E1A32" w:rsidRPr="000E6759">
        <w:rPr>
          <w:rFonts w:ascii="Georgia" w:hAnsi="Georgia"/>
          <w:b/>
          <w:bCs/>
          <w:color w:val="004D86"/>
        </w:rPr>
        <w:lastRenderedPageBreak/>
        <w:t xml:space="preserve">McKay Creek Golf Course &amp; Driving Range – </w:t>
      </w:r>
      <w:hyperlink r:id="rId41" w:history="1">
        <w:r w:rsidR="00837297" w:rsidRPr="000E6759">
          <w:rPr>
            <w:rStyle w:val="Hyperlink"/>
            <w:rFonts w:ascii="Georgia" w:hAnsi="Georgia" w:cstheme="minorHAnsi"/>
            <w:b/>
            <w:bCs/>
            <w:u w:val="none"/>
          </w:rPr>
          <w:t>https://www.mckaycreekgolf.com/</w:t>
        </w:r>
      </w:hyperlink>
      <w:r w:rsidR="00837297" w:rsidRPr="000E6759">
        <w:rPr>
          <w:rFonts w:ascii="Georgia" w:hAnsi="Georgia" w:cstheme="minorHAnsi"/>
          <w:b/>
          <w:bCs/>
          <w:color w:val="004D86"/>
        </w:rPr>
        <w:t xml:space="preserve"> </w:t>
      </w:r>
    </w:p>
    <w:p w14:paraId="2D7FF645" w14:textId="03561618" w:rsidR="00927027" w:rsidRDefault="00927027" w:rsidP="000E6759">
      <w:pPr>
        <w:spacing w:after="120"/>
        <w:ind w:left="360"/>
        <w:rPr>
          <w:color w:val="004D86"/>
        </w:rPr>
      </w:pPr>
      <w:r>
        <w:rPr>
          <w:b/>
          <w:bCs/>
          <w:color w:val="004D86"/>
        </w:rPr>
        <w:t xml:space="preserve">Address: </w:t>
      </w:r>
      <w:r w:rsidR="002E1A32" w:rsidRPr="00927027">
        <w:rPr>
          <w:color w:val="004D86"/>
        </w:rPr>
        <w:t xml:space="preserve">1416 NW Jackson St, Hillsboro, OR 97124 | </w:t>
      </w:r>
      <w:r w:rsidR="002E1A32" w:rsidRPr="00927027">
        <w:rPr>
          <w:b/>
          <w:bCs/>
          <w:color w:val="004D86"/>
        </w:rPr>
        <w:t>Phone</w:t>
      </w:r>
      <w:r w:rsidR="002E1A32" w:rsidRPr="00927027">
        <w:rPr>
          <w:color w:val="004D86"/>
        </w:rPr>
        <w:t xml:space="preserve">: </w:t>
      </w:r>
      <w:r w:rsidR="00254540" w:rsidRPr="00927027">
        <w:rPr>
          <w:color w:val="004D86"/>
        </w:rPr>
        <w:t xml:space="preserve">(503) </w:t>
      </w:r>
      <w:r w:rsidR="002E1A32" w:rsidRPr="00927027">
        <w:rPr>
          <w:color w:val="004D86"/>
        </w:rPr>
        <w:t xml:space="preserve">693-7612 | </w:t>
      </w:r>
      <w:r w:rsidR="000E6759" w:rsidRPr="000E6759">
        <w:rPr>
          <w:b/>
          <w:bCs/>
          <w:color w:val="004D86"/>
        </w:rPr>
        <w:t>16 miles</w:t>
      </w:r>
    </w:p>
    <w:p w14:paraId="00C64CE2" w14:textId="40A51DD5" w:rsidR="003B749B" w:rsidRPr="00927027" w:rsidRDefault="00837297" w:rsidP="000E6759">
      <w:pPr>
        <w:spacing w:after="120"/>
        <w:ind w:left="360"/>
        <w:rPr>
          <w:i/>
          <w:iCs/>
          <w:color w:val="004D86"/>
        </w:rPr>
      </w:pPr>
      <w:r w:rsidRPr="00927027">
        <w:rPr>
          <w:i/>
          <w:iCs/>
          <w:color w:val="004D86"/>
        </w:rPr>
        <w:t xml:space="preserve">Golf course in Hillsboro, OR. </w:t>
      </w:r>
      <w:r w:rsidR="00053C97" w:rsidRPr="00927027">
        <w:rPr>
          <w:i/>
          <w:iCs/>
          <w:color w:val="004D86"/>
        </w:rPr>
        <w:t>9 holes of a</w:t>
      </w:r>
      <w:r w:rsidRPr="00927027">
        <w:rPr>
          <w:i/>
          <w:iCs/>
          <w:color w:val="004D86"/>
        </w:rPr>
        <w:t>ffordable golf on the west side of Portland.</w:t>
      </w:r>
    </w:p>
    <w:p w14:paraId="1F4296E9" w14:textId="77777777" w:rsidR="000E6759" w:rsidRPr="000E6759" w:rsidRDefault="000E6759" w:rsidP="000E6759">
      <w:pPr>
        <w:spacing w:after="120"/>
        <w:jc w:val="center"/>
        <w:rPr>
          <w:rFonts w:ascii="Georgia" w:hAnsi="Georgia" w:cstheme="minorHAnsi"/>
          <w:b/>
          <w:bCs/>
          <w:color w:val="004D86"/>
        </w:rPr>
      </w:pPr>
      <w:r w:rsidRPr="00927027">
        <w:rPr>
          <w:noProof/>
        </w:rPr>
        <w:drawing>
          <wp:inline distT="0" distB="0" distL="0" distR="0" wp14:anchorId="2B5E8760" wp14:editId="1C1DBC9C">
            <wp:extent cx="5814695" cy="3876463"/>
            <wp:effectExtent l="38100" t="38100" r="90805" b="8636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831777" cy="3887851"/>
                    </a:xfrm>
                    <a:prstGeom prst="rect">
                      <a:avLst/>
                    </a:prstGeom>
                    <a:effectLst>
                      <a:outerShdw blurRad="50800" dist="38100" dir="2700000" algn="tl" rotWithShape="0">
                        <a:prstClr val="black">
                          <a:alpha val="40000"/>
                        </a:prstClr>
                      </a:outerShdw>
                    </a:effectLst>
                  </pic:spPr>
                </pic:pic>
              </a:graphicData>
            </a:graphic>
          </wp:inline>
        </w:drawing>
      </w:r>
    </w:p>
    <w:p w14:paraId="14131B35" w14:textId="17547CC0" w:rsidR="00837297" w:rsidRPr="000E6759" w:rsidRDefault="00837297" w:rsidP="000E6759">
      <w:pPr>
        <w:pStyle w:val="ListParagraph"/>
        <w:numPr>
          <w:ilvl w:val="0"/>
          <w:numId w:val="13"/>
        </w:numPr>
        <w:contextualSpacing w:val="0"/>
        <w:rPr>
          <w:rFonts w:ascii="Georgia" w:hAnsi="Georgia" w:cstheme="minorHAnsi"/>
          <w:b/>
          <w:bCs/>
          <w:color w:val="004D86"/>
        </w:rPr>
      </w:pPr>
      <w:r w:rsidRPr="000E6759">
        <w:rPr>
          <w:rFonts w:ascii="Georgia" w:hAnsi="Georgia"/>
          <w:b/>
          <w:bCs/>
          <w:color w:val="004D86"/>
        </w:rPr>
        <w:t xml:space="preserve">Horning’s Hideout – </w:t>
      </w:r>
      <w:hyperlink r:id="rId43" w:history="1">
        <w:r w:rsidR="00770FBE" w:rsidRPr="000E6759">
          <w:rPr>
            <w:rStyle w:val="Hyperlink"/>
            <w:rFonts w:ascii="Georgia" w:hAnsi="Georgia" w:cstheme="minorHAnsi"/>
            <w:b/>
            <w:bCs/>
            <w:u w:val="none"/>
          </w:rPr>
          <w:t>https://www.horningshideout.com/</w:t>
        </w:r>
      </w:hyperlink>
      <w:r w:rsidR="00770FBE" w:rsidRPr="000E6759">
        <w:rPr>
          <w:rFonts w:ascii="Georgia" w:hAnsi="Georgia" w:cstheme="minorHAnsi"/>
          <w:b/>
          <w:bCs/>
          <w:color w:val="004D86"/>
        </w:rPr>
        <w:t xml:space="preserve"> </w:t>
      </w:r>
    </w:p>
    <w:p w14:paraId="5AE48A58" w14:textId="16C57C61" w:rsidR="000E6759" w:rsidRPr="000E6759" w:rsidRDefault="000E6759" w:rsidP="000E6759">
      <w:pPr>
        <w:spacing w:after="120"/>
        <w:ind w:left="360"/>
        <w:rPr>
          <w:b/>
          <w:bCs/>
          <w:color w:val="004D86"/>
        </w:rPr>
      </w:pPr>
      <w:r>
        <w:rPr>
          <w:b/>
          <w:bCs/>
          <w:color w:val="004D86"/>
        </w:rPr>
        <w:t>Address:</w:t>
      </w:r>
      <w:r w:rsidR="00837297" w:rsidRPr="00927027">
        <w:rPr>
          <w:b/>
          <w:bCs/>
          <w:color w:val="004D86"/>
        </w:rPr>
        <w:t xml:space="preserve"> </w:t>
      </w:r>
      <w:r w:rsidR="00837297" w:rsidRPr="00927027">
        <w:rPr>
          <w:color w:val="004D86"/>
        </w:rPr>
        <w:t xml:space="preserve">21277 NW Brunswick Canyon Rd, North Plains, OR 97133 | </w:t>
      </w:r>
      <w:r w:rsidR="00837297" w:rsidRPr="000E6759">
        <w:rPr>
          <w:b/>
          <w:bCs/>
          <w:color w:val="004D86"/>
        </w:rPr>
        <w:t>Phone</w:t>
      </w:r>
      <w:r w:rsidR="00837297" w:rsidRPr="00927027">
        <w:rPr>
          <w:color w:val="004D86"/>
        </w:rPr>
        <w:t xml:space="preserve">: </w:t>
      </w:r>
      <w:r w:rsidR="00254540" w:rsidRPr="00927027">
        <w:rPr>
          <w:color w:val="004D86"/>
        </w:rPr>
        <w:t xml:space="preserve">(503) </w:t>
      </w:r>
      <w:r w:rsidR="00837297" w:rsidRPr="00927027">
        <w:rPr>
          <w:color w:val="004D86"/>
        </w:rPr>
        <w:t xml:space="preserve">647-2920 | </w:t>
      </w:r>
      <w:r>
        <w:rPr>
          <w:color w:val="004D86"/>
        </w:rPr>
        <w:t xml:space="preserve">           </w:t>
      </w:r>
      <w:r w:rsidRPr="000E6759">
        <w:rPr>
          <w:b/>
          <w:bCs/>
          <w:color w:val="004D86"/>
        </w:rPr>
        <w:t>9 miles</w:t>
      </w:r>
    </w:p>
    <w:p w14:paraId="3AAC1F73" w14:textId="40CEDC41" w:rsidR="00770FBE" w:rsidRDefault="00770FBE" w:rsidP="000E6759">
      <w:pPr>
        <w:spacing w:after="120"/>
        <w:ind w:left="360"/>
        <w:rPr>
          <w:i/>
          <w:iCs/>
          <w:color w:val="004D86"/>
        </w:rPr>
      </w:pPr>
      <w:r w:rsidRPr="00927027">
        <w:rPr>
          <w:i/>
          <w:iCs/>
          <w:color w:val="004D86"/>
        </w:rPr>
        <w:t xml:space="preserve">Offers disc golf, picnic area and great views. </w:t>
      </w:r>
    </w:p>
    <w:p w14:paraId="612674E4" w14:textId="434F9CDC" w:rsidR="000E6759" w:rsidRDefault="000E6759" w:rsidP="000E6759">
      <w:pPr>
        <w:ind w:left="432" w:hanging="432"/>
        <w:jc w:val="center"/>
        <w:rPr>
          <w:i/>
          <w:iCs/>
          <w:color w:val="004D86"/>
        </w:rPr>
      </w:pPr>
      <w:r w:rsidRPr="00927027">
        <w:rPr>
          <w:noProof/>
        </w:rPr>
        <w:drawing>
          <wp:inline distT="0" distB="0" distL="0" distR="0" wp14:anchorId="604189E6" wp14:editId="769E68D7">
            <wp:extent cx="5829300" cy="2381542"/>
            <wp:effectExtent l="38100" t="38100" r="95250" b="952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857303" cy="2392982"/>
                    </a:xfrm>
                    <a:prstGeom prst="rect">
                      <a:avLst/>
                    </a:prstGeom>
                    <a:effectLst>
                      <a:outerShdw blurRad="50800" dist="38100" dir="2700000" algn="tl" rotWithShape="0">
                        <a:prstClr val="black">
                          <a:alpha val="40000"/>
                        </a:prstClr>
                      </a:outerShdw>
                    </a:effectLst>
                  </pic:spPr>
                </pic:pic>
              </a:graphicData>
            </a:graphic>
          </wp:inline>
        </w:drawing>
      </w:r>
    </w:p>
    <w:p w14:paraId="3014B25A" w14:textId="77777777" w:rsidR="000E6759" w:rsidRPr="00927027" w:rsidRDefault="000E6759" w:rsidP="00837297">
      <w:pPr>
        <w:ind w:left="432" w:hanging="432"/>
        <w:rPr>
          <w:i/>
          <w:iCs/>
          <w:color w:val="004D86"/>
        </w:rPr>
      </w:pPr>
    </w:p>
    <w:p w14:paraId="5E48FBBC" w14:textId="08AD2005" w:rsidR="00770FBE" w:rsidRPr="000E6759" w:rsidRDefault="00770FBE" w:rsidP="000E6759">
      <w:pPr>
        <w:pStyle w:val="ListParagraph"/>
        <w:numPr>
          <w:ilvl w:val="0"/>
          <w:numId w:val="15"/>
        </w:numPr>
        <w:ind w:left="446"/>
        <w:contextualSpacing w:val="0"/>
        <w:rPr>
          <w:rFonts w:ascii="Georgia" w:hAnsi="Georgia" w:cstheme="minorHAnsi"/>
          <w:b/>
          <w:bCs/>
          <w:color w:val="004D86"/>
        </w:rPr>
      </w:pPr>
      <w:r w:rsidRPr="000E6759">
        <w:rPr>
          <w:rFonts w:ascii="Georgia" w:hAnsi="Georgia"/>
          <w:b/>
          <w:bCs/>
          <w:color w:val="004D86"/>
        </w:rPr>
        <w:lastRenderedPageBreak/>
        <w:t>Killarney West Gol</w:t>
      </w:r>
      <w:r w:rsidR="009A0BC2" w:rsidRPr="000E6759">
        <w:rPr>
          <w:rFonts w:ascii="Georgia" w:hAnsi="Georgia"/>
          <w:b/>
          <w:bCs/>
          <w:color w:val="004D86"/>
        </w:rPr>
        <w:t>f</w:t>
      </w:r>
      <w:r w:rsidRPr="000E6759">
        <w:rPr>
          <w:rFonts w:ascii="Georgia" w:hAnsi="Georgia"/>
          <w:b/>
          <w:bCs/>
          <w:color w:val="004D86"/>
        </w:rPr>
        <w:t xml:space="preserve"> Course – </w:t>
      </w:r>
      <w:hyperlink r:id="rId45" w:history="1">
        <w:r w:rsidR="00B70F0E" w:rsidRPr="000E6759">
          <w:rPr>
            <w:rStyle w:val="Hyperlink"/>
            <w:rFonts w:ascii="Georgia" w:hAnsi="Georgia" w:cstheme="minorHAnsi"/>
            <w:b/>
            <w:bCs/>
            <w:u w:val="none"/>
          </w:rPr>
          <w:t>https://www.killarneywestgc.com/</w:t>
        </w:r>
      </w:hyperlink>
      <w:r w:rsidR="00B70F0E" w:rsidRPr="000E6759">
        <w:rPr>
          <w:rFonts w:ascii="Georgia" w:hAnsi="Georgia" w:cstheme="minorHAnsi"/>
          <w:b/>
          <w:bCs/>
          <w:color w:val="004D86"/>
        </w:rPr>
        <w:t xml:space="preserve"> </w:t>
      </w:r>
      <w:r w:rsidRPr="000E6759">
        <w:rPr>
          <w:rFonts w:ascii="Georgia" w:hAnsi="Georgia" w:cstheme="minorHAnsi"/>
          <w:b/>
          <w:bCs/>
          <w:color w:val="004D86"/>
        </w:rPr>
        <w:t xml:space="preserve"> </w:t>
      </w:r>
      <w:r w:rsidR="00B70F0E" w:rsidRPr="000E6759">
        <w:rPr>
          <w:rFonts w:ascii="Georgia" w:hAnsi="Georgia" w:cstheme="minorHAnsi"/>
          <w:b/>
          <w:bCs/>
          <w:color w:val="004D86"/>
        </w:rPr>
        <w:t xml:space="preserve"> </w:t>
      </w:r>
    </w:p>
    <w:p w14:paraId="0232DE45" w14:textId="7440FC11" w:rsidR="000E6759" w:rsidRDefault="000E6759" w:rsidP="000E6759">
      <w:pPr>
        <w:spacing w:after="120"/>
        <w:ind w:left="446"/>
        <w:rPr>
          <w:color w:val="004D86"/>
        </w:rPr>
      </w:pPr>
      <w:r>
        <w:rPr>
          <w:b/>
          <w:bCs/>
          <w:color w:val="004D86"/>
        </w:rPr>
        <w:t xml:space="preserve">Address: </w:t>
      </w:r>
      <w:r w:rsidR="00770FBE" w:rsidRPr="00927027">
        <w:rPr>
          <w:color w:val="004D86"/>
        </w:rPr>
        <w:t>1275 NW 334</w:t>
      </w:r>
      <w:r w:rsidR="00770FBE" w:rsidRPr="00927027">
        <w:rPr>
          <w:color w:val="004D86"/>
          <w:vertAlign w:val="superscript"/>
        </w:rPr>
        <w:t>th</w:t>
      </w:r>
      <w:r w:rsidR="00770FBE" w:rsidRPr="00927027">
        <w:rPr>
          <w:color w:val="004D86"/>
        </w:rPr>
        <w:t xml:space="preserve"> Ave, Hillsboro, OR 97124 | </w:t>
      </w:r>
      <w:r w:rsidR="00770FBE" w:rsidRPr="000E6759">
        <w:rPr>
          <w:b/>
          <w:bCs/>
          <w:color w:val="004D86"/>
        </w:rPr>
        <w:t>Phone</w:t>
      </w:r>
      <w:r w:rsidR="00770FBE" w:rsidRPr="00927027">
        <w:rPr>
          <w:color w:val="004D86"/>
        </w:rPr>
        <w:t xml:space="preserve">: </w:t>
      </w:r>
      <w:r w:rsidR="00254540" w:rsidRPr="00927027">
        <w:rPr>
          <w:color w:val="004D86"/>
        </w:rPr>
        <w:t xml:space="preserve">(503) </w:t>
      </w:r>
      <w:r w:rsidR="00770FBE" w:rsidRPr="00927027">
        <w:rPr>
          <w:color w:val="004D86"/>
        </w:rPr>
        <w:t xml:space="preserve">648-7634 | </w:t>
      </w:r>
      <w:r w:rsidRPr="000E6759">
        <w:rPr>
          <w:b/>
          <w:bCs/>
          <w:color w:val="004D86"/>
        </w:rPr>
        <w:t>17 miles</w:t>
      </w:r>
    </w:p>
    <w:p w14:paraId="122E5B73" w14:textId="46122A58" w:rsidR="00770FBE" w:rsidRPr="00927027" w:rsidRDefault="000E6759" w:rsidP="000E6759">
      <w:pPr>
        <w:spacing w:after="120"/>
        <w:ind w:left="446"/>
        <w:rPr>
          <w:i/>
          <w:iCs/>
          <w:color w:val="004D86"/>
        </w:rPr>
      </w:pPr>
      <w:r>
        <w:rPr>
          <w:i/>
          <w:iCs/>
          <w:color w:val="004D86"/>
        </w:rPr>
        <w:t>K</w:t>
      </w:r>
      <w:r w:rsidR="00770FBE" w:rsidRPr="00927027">
        <w:rPr>
          <w:i/>
          <w:iCs/>
          <w:color w:val="004D86"/>
        </w:rPr>
        <w:t xml:space="preserve">illarney West is a family-owned golf course built in 1981. This 9-hole, par 36 course </w:t>
      </w:r>
      <w:proofErr w:type="gramStart"/>
      <w:r w:rsidR="00770FBE" w:rsidRPr="00927027">
        <w:rPr>
          <w:i/>
          <w:iCs/>
          <w:color w:val="004D86"/>
        </w:rPr>
        <w:t>is located in</w:t>
      </w:r>
      <w:proofErr w:type="gramEnd"/>
      <w:r w:rsidR="00770FBE" w:rsidRPr="00927027">
        <w:rPr>
          <w:i/>
          <w:iCs/>
          <w:color w:val="004D86"/>
        </w:rPr>
        <w:t xml:space="preserve"> Hillsboro, Oregon </w:t>
      </w:r>
      <w:proofErr w:type="gramStart"/>
      <w:r w:rsidR="00770FBE" w:rsidRPr="00927027">
        <w:rPr>
          <w:i/>
          <w:iCs/>
          <w:color w:val="004D86"/>
        </w:rPr>
        <w:t>off of</w:t>
      </w:r>
      <w:proofErr w:type="gramEnd"/>
      <w:r w:rsidR="00770FBE" w:rsidRPr="00927027">
        <w:rPr>
          <w:i/>
          <w:iCs/>
          <w:color w:val="004D86"/>
        </w:rPr>
        <w:t xml:space="preserve"> Tualatin Valley Highway.</w:t>
      </w:r>
    </w:p>
    <w:p w14:paraId="52F6C494" w14:textId="5AE2DEB6" w:rsidR="00537828" w:rsidRPr="00927027" w:rsidRDefault="000E6759" w:rsidP="00770FBE">
      <w:pPr>
        <w:ind w:left="432" w:hanging="432"/>
        <w:rPr>
          <w:i/>
          <w:iCs/>
          <w:color w:val="004D86"/>
        </w:rPr>
      </w:pPr>
      <w:r w:rsidRPr="00927027">
        <w:rPr>
          <w:noProof/>
        </w:rPr>
        <w:drawing>
          <wp:inline distT="0" distB="0" distL="0" distR="0" wp14:anchorId="4C86DDA2" wp14:editId="742E3E5C">
            <wp:extent cx="5467350" cy="3797355"/>
            <wp:effectExtent l="38100" t="38100" r="95250" b="8890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515202" cy="3830590"/>
                    </a:xfrm>
                    <a:prstGeom prst="rect">
                      <a:avLst/>
                    </a:prstGeom>
                    <a:effectLst>
                      <a:outerShdw blurRad="50800" dist="38100" dir="2700000" algn="tl" rotWithShape="0">
                        <a:prstClr val="black">
                          <a:alpha val="40000"/>
                        </a:prstClr>
                      </a:outerShdw>
                    </a:effectLst>
                  </pic:spPr>
                </pic:pic>
              </a:graphicData>
            </a:graphic>
          </wp:inline>
        </w:drawing>
      </w:r>
    </w:p>
    <w:p w14:paraId="43B42A08" w14:textId="3CC3E39B" w:rsidR="009A0BC2" w:rsidRPr="000E6759" w:rsidRDefault="009A0BC2" w:rsidP="00C52631">
      <w:pPr>
        <w:pStyle w:val="ListParagraph"/>
        <w:numPr>
          <w:ilvl w:val="0"/>
          <w:numId w:val="15"/>
        </w:numPr>
        <w:contextualSpacing w:val="0"/>
        <w:rPr>
          <w:rFonts w:ascii="Georgia" w:hAnsi="Georgia" w:cstheme="minorHAnsi"/>
          <w:b/>
          <w:bCs/>
          <w:color w:val="004D86"/>
        </w:rPr>
      </w:pPr>
      <w:r w:rsidRPr="000E6759">
        <w:rPr>
          <w:rFonts w:ascii="Georgia" w:hAnsi="Georgia"/>
          <w:b/>
          <w:bCs/>
          <w:color w:val="004D86"/>
        </w:rPr>
        <w:t xml:space="preserve">Meriwether National Golf Club – </w:t>
      </w:r>
      <w:hyperlink r:id="rId47" w:history="1">
        <w:r w:rsidRPr="000E6759">
          <w:rPr>
            <w:rStyle w:val="Hyperlink"/>
            <w:rFonts w:ascii="Georgia" w:hAnsi="Georgia" w:cstheme="minorHAnsi"/>
            <w:b/>
            <w:bCs/>
            <w:u w:val="none"/>
          </w:rPr>
          <w:t>https://meriwethergolf.com/</w:t>
        </w:r>
      </w:hyperlink>
      <w:r w:rsidRPr="000E6759">
        <w:rPr>
          <w:rFonts w:ascii="Georgia" w:hAnsi="Georgia" w:cstheme="minorHAnsi"/>
          <w:b/>
          <w:bCs/>
          <w:color w:val="004D86"/>
        </w:rPr>
        <w:t xml:space="preserve"> </w:t>
      </w:r>
    </w:p>
    <w:p w14:paraId="392F2C9D" w14:textId="7DABF616" w:rsidR="000E6759" w:rsidRDefault="000E6759" w:rsidP="000E6759">
      <w:pPr>
        <w:spacing w:after="120"/>
        <w:ind w:left="360"/>
        <w:rPr>
          <w:color w:val="004D86"/>
        </w:rPr>
      </w:pPr>
      <w:r>
        <w:rPr>
          <w:b/>
          <w:bCs/>
          <w:color w:val="004D86"/>
        </w:rPr>
        <w:t xml:space="preserve">Address: </w:t>
      </w:r>
      <w:r w:rsidR="009A0BC2" w:rsidRPr="00927027">
        <w:rPr>
          <w:color w:val="004D86"/>
        </w:rPr>
        <w:t xml:space="preserve">5200 SW Rood Bridge Rd, Hillsboro, OR 97123 | </w:t>
      </w:r>
      <w:r w:rsidR="009A0BC2" w:rsidRPr="000E6759">
        <w:rPr>
          <w:b/>
          <w:bCs/>
          <w:color w:val="004D86"/>
        </w:rPr>
        <w:t>Phone</w:t>
      </w:r>
      <w:r w:rsidR="009A0BC2" w:rsidRPr="00927027">
        <w:rPr>
          <w:color w:val="004D86"/>
        </w:rPr>
        <w:t xml:space="preserve">: </w:t>
      </w:r>
      <w:r w:rsidR="00254540" w:rsidRPr="00927027">
        <w:rPr>
          <w:color w:val="004D86"/>
        </w:rPr>
        <w:t xml:space="preserve">(503) </w:t>
      </w:r>
      <w:r w:rsidR="009A0BC2" w:rsidRPr="00927027">
        <w:rPr>
          <w:color w:val="004D86"/>
        </w:rPr>
        <w:t xml:space="preserve">648-4143 | </w:t>
      </w:r>
      <w:r w:rsidRPr="000E6759">
        <w:rPr>
          <w:b/>
          <w:bCs/>
          <w:color w:val="004D86"/>
        </w:rPr>
        <w:t>20 miles</w:t>
      </w:r>
    </w:p>
    <w:p w14:paraId="30D2374D" w14:textId="611686E7" w:rsidR="009A0BC2" w:rsidRPr="00927027" w:rsidRDefault="009A0BC2" w:rsidP="000E6759">
      <w:pPr>
        <w:spacing w:after="120"/>
        <w:ind w:left="360"/>
        <w:rPr>
          <w:rFonts w:cstheme="minorHAnsi"/>
          <w:i/>
          <w:iCs/>
          <w:color w:val="004D86"/>
          <w:shd w:val="clear" w:color="auto" w:fill="FFFFFF"/>
        </w:rPr>
      </w:pPr>
      <w:r w:rsidRPr="00927027">
        <w:rPr>
          <w:rFonts w:cstheme="minorHAnsi"/>
          <w:i/>
          <w:iCs/>
          <w:color w:val="004D86"/>
          <w:shd w:val="clear" w:color="auto" w:fill="FFFFFF"/>
        </w:rPr>
        <w:t xml:space="preserve">Meriwether National Golf Club is a 27-hole golf club in Washington County, just south of Hillsboro, Oregon. Opened in 1961, it has </w:t>
      </w:r>
      <w:r w:rsidR="00BE6CE8">
        <w:rPr>
          <w:rFonts w:cstheme="minorHAnsi"/>
          <w:i/>
          <w:iCs/>
          <w:color w:val="004D86"/>
          <w:shd w:val="clear" w:color="auto" w:fill="FFFFFF"/>
        </w:rPr>
        <w:t>3</w:t>
      </w:r>
      <w:r w:rsidRPr="00927027">
        <w:rPr>
          <w:rFonts w:cstheme="minorHAnsi"/>
          <w:i/>
          <w:iCs/>
          <w:color w:val="004D86"/>
          <w:shd w:val="clear" w:color="auto" w:fill="FFFFFF"/>
        </w:rPr>
        <w:t xml:space="preserve"> regulation-length </w:t>
      </w:r>
      <w:r w:rsidR="00BE6CE8">
        <w:rPr>
          <w:rFonts w:cstheme="minorHAnsi"/>
          <w:i/>
          <w:iCs/>
          <w:color w:val="004D86"/>
          <w:shd w:val="clear" w:color="auto" w:fill="FFFFFF"/>
        </w:rPr>
        <w:t>9</w:t>
      </w:r>
      <w:r w:rsidRPr="00927027">
        <w:rPr>
          <w:rFonts w:cstheme="minorHAnsi"/>
          <w:i/>
          <w:iCs/>
          <w:color w:val="004D86"/>
          <w:shd w:val="clear" w:color="auto" w:fill="FFFFFF"/>
        </w:rPr>
        <w:t>-hole courses and an executive-length course located along the Tualatin River in suburban Portland, Oregon.</w:t>
      </w:r>
    </w:p>
    <w:p w14:paraId="0ADEC97B" w14:textId="55CD91A4" w:rsidR="000E6759" w:rsidRDefault="000E6759" w:rsidP="000E6759">
      <w:pPr>
        <w:spacing w:after="120"/>
        <w:jc w:val="center"/>
        <w:rPr>
          <w:noProof/>
        </w:rPr>
      </w:pPr>
      <w:r w:rsidRPr="00927027">
        <w:rPr>
          <w:noProof/>
        </w:rPr>
        <w:drawing>
          <wp:inline distT="0" distB="0" distL="0" distR="0" wp14:anchorId="38999477" wp14:editId="76E16B33">
            <wp:extent cx="5638800" cy="2316366"/>
            <wp:effectExtent l="38100" t="38100" r="95250" b="1035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648386" cy="2320304"/>
                    </a:xfrm>
                    <a:prstGeom prst="rect">
                      <a:avLst/>
                    </a:prstGeom>
                    <a:effectLst>
                      <a:outerShdw blurRad="50800" dist="38100" dir="2700000" algn="tl" rotWithShape="0">
                        <a:prstClr val="black">
                          <a:alpha val="40000"/>
                        </a:prstClr>
                      </a:outerShdw>
                    </a:effectLst>
                  </pic:spPr>
                </pic:pic>
              </a:graphicData>
            </a:graphic>
          </wp:inline>
        </w:drawing>
      </w:r>
    </w:p>
    <w:p w14:paraId="56D3127E" w14:textId="77777777" w:rsidR="000E6759" w:rsidRDefault="00CE707C" w:rsidP="00CE707C">
      <w:pPr>
        <w:spacing w:after="120"/>
        <w:rPr>
          <w:rFonts w:ascii="Georgia" w:hAnsi="Georgia"/>
          <w:b/>
          <w:bCs/>
          <w:color w:val="004D86"/>
        </w:rPr>
      </w:pPr>
      <w:r w:rsidRPr="00927027">
        <w:rPr>
          <w:rFonts w:ascii="Georgia" w:hAnsi="Georgia"/>
          <w:b/>
          <w:bCs/>
          <w:color w:val="004D86"/>
        </w:rPr>
        <w:t xml:space="preserve"> </w:t>
      </w:r>
    </w:p>
    <w:p w14:paraId="55B179C3" w14:textId="54EE3A0C" w:rsidR="00CE707C" w:rsidRPr="00C52631" w:rsidRDefault="00CE707C" w:rsidP="00C52631">
      <w:pPr>
        <w:pStyle w:val="ListParagraph"/>
        <w:numPr>
          <w:ilvl w:val="0"/>
          <w:numId w:val="15"/>
        </w:numPr>
        <w:ind w:left="446"/>
        <w:contextualSpacing w:val="0"/>
        <w:rPr>
          <w:rFonts w:ascii="Georgia" w:hAnsi="Georgia" w:cstheme="minorHAnsi"/>
          <w:b/>
          <w:bCs/>
          <w:color w:val="004D86"/>
        </w:rPr>
      </w:pPr>
      <w:r w:rsidRPr="00C52631">
        <w:rPr>
          <w:rFonts w:ascii="Georgia" w:hAnsi="Georgia"/>
          <w:b/>
          <w:bCs/>
          <w:color w:val="004D86"/>
        </w:rPr>
        <w:lastRenderedPageBreak/>
        <w:t xml:space="preserve">Quail Valley Golf Club – </w:t>
      </w:r>
      <w:hyperlink r:id="rId49" w:history="1">
        <w:r w:rsidRPr="00C52631">
          <w:rPr>
            <w:rStyle w:val="Hyperlink"/>
            <w:rFonts w:ascii="Georgia" w:hAnsi="Georgia" w:cstheme="minorHAnsi"/>
            <w:b/>
            <w:bCs/>
            <w:u w:val="none"/>
          </w:rPr>
          <w:t>https://www.quailvalleygolf.com/</w:t>
        </w:r>
      </w:hyperlink>
      <w:r w:rsidRPr="00C52631">
        <w:rPr>
          <w:rFonts w:ascii="Georgia" w:hAnsi="Georgia" w:cstheme="minorHAnsi"/>
          <w:b/>
          <w:bCs/>
          <w:color w:val="004D86"/>
        </w:rPr>
        <w:t xml:space="preserve">  </w:t>
      </w:r>
    </w:p>
    <w:p w14:paraId="0EB6DD1F" w14:textId="4ED9137A" w:rsidR="00C52631" w:rsidRPr="00C52631" w:rsidRDefault="00C52631" w:rsidP="00C52631">
      <w:pPr>
        <w:pBdr>
          <w:bottom w:val="single" w:sz="12" w:space="1" w:color="auto"/>
        </w:pBdr>
        <w:spacing w:after="120"/>
        <w:ind w:left="446"/>
        <w:rPr>
          <w:b/>
          <w:bCs/>
          <w:color w:val="004D86"/>
        </w:rPr>
      </w:pPr>
      <w:r>
        <w:rPr>
          <w:b/>
          <w:bCs/>
          <w:color w:val="004D86"/>
        </w:rPr>
        <w:t>Address:</w:t>
      </w:r>
      <w:r w:rsidR="00CE707C" w:rsidRPr="00927027">
        <w:rPr>
          <w:b/>
          <w:bCs/>
          <w:color w:val="004D86"/>
        </w:rPr>
        <w:t xml:space="preserve"> </w:t>
      </w:r>
      <w:r w:rsidR="00CE707C" w:rsidRPr="00927027">
        <w:rPr>
          <w:color w:val="004D86"/>
        </w:rPr>
        <w:t xml:space="preserve">12565 NW Aerts Rd, Banks, OR 97106 | </w:t>
      </w:r>
      <w:r w:rsidR="00CE707C" w:rsidRPr="00C52631">
        <w:rPr>
          <w:b/>
          <w:bCs/>
          <w:color w:val="004D86"/>
        </w:rPr>
        <w:t>Phone</w:t>
      </w:r>
      <w:r w:rsidR="00CE707C" w:rsidRPr="00927027">
        <w:rPr>
          <w:color w:val="004D86"/>
        </w:rPr>
        <w:t xml:space="preserve">: </w:t>
      </w:r>
      <w:r w:rsidR="00254540" w:rsidRPr="00927027">
        <w:rPr>
          <w:color w:val="004D86"/>
        </w:rPr>
        <w:t xml:space="preserve">(503) </w:t>
      </w:r>
      <w:r w:rsidR="00CE707C" w:rsidRPr="00927027">
        <w:rPr>
          <w:color w:val="004D86"/>
        </w:rPr>
        <w:t xml:space="preserve">324-4444 | </w:t>
      </w:r>
      <w:r w:rsidRPr="00C52631">
        <w:rPr>
          <w:b/>
          <w:bCs/>
          <w:color w:val="004D86"/>
        </w:rPr>
        <w:t>10 miles</w:t>
      </w:r>
    </w:p>
    <w:p w14:paraId="30875F3A" w14:textId="117E5C26" w:rsidR="00C52631" w:rsidRDefault="00784E5F" w:rsidP="00C52631">
      <w:pPr>
        <w:pBdr>
          <w:bottom w:val="single" w:sz="12" w:space="1" w:color="auto"/>
        </w:pBdr>
        <w:spacing w:after="120"/>
        <w:ind w:left="446"/>
        <w:rPr>
          <w:i/>
          <w:iCs/>
          <w:color w:val="004D86"/>
        </w:rPr>
      </w:pPr>
      <w:r w:rsidRPr="00927027">
        <w:rPr>
          <w:i/>
          <w:iCs/>
          <w:color w:val="004D86"/>
        </w:rPr>
        <w:t>Surrounded by picturesque foothills, Quail Valley is an 18-hole championship facility open to the public. Opened in 1994, this beautifully conditioned, links-style course is player friendly while offering a challenge to any golfer.</w:t>
      </w:r>
    </w:p>
    <w:p w14:paraId="0D5F1E30" w14:textId="5235B174" w:rsidR="00C52631" w:rsidRPr="00C52631" w:rsidRDefault="00C52631" w:rsidP="00C52631">
      <w:pPr>
        <w:pBdr>
          <w:bottom w:val="single" w:sz="12" w:space="1" w:color="auto"/>
        </w:pBdr>
        <w:spacing w:after="120"/>
        <w:ind w:left="446"/>
        <w:jc w:val="center"/>
        <w:rPr>
          <w:color w:val="004D86"/>
        </w:rPr>
      </w:pPr>
      <w:r w:rsidRPr="00927027">
        <w:rPr>
          <w:noProof/>
        </w:rPr>
        <w:drawing>
          <wp:inline distT="0" distB="0" distL="0" distR="0" wp14:anchorId="5E3C019D" wp14:editId="7C3FAFE6">
            <wp:extent cx="5330591" cy="3396542"/>
            <wp:effectExtent l="38100" t="38100" r="99060" b="901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5360205" cy="3415411"/>
                    </a:xfrm>
                    <a:prstGeom prst="rect">
                      <a:avLst/>
                    </a:prstGeom>
                    <a:effectLst>
                      <a:outerShdw blurRad="50800" dist="38100" dir="2700000" algn="tl" rotWithShape="0">
                        <a:prstClr val="black">
                          <a:alpha val="40000"/>
                        </a:prstClr>
                      </a:outerShdw>
                    </a:effectLst>
                  </pic:spPr>
                </pic:pic>
              </a:graphicData>
            </a:graphic>
          </wp:inline>
        </w:drawing>
      </w:r>
    </w:p>
    <w:p w14:paraId="46BBFE63" w14:textId="4247B18C" w:rsidR="00537828" w:rsidRPr="00927027" w:rsidRDefault="00537828" w:rsidP="00C52631">
      <w:pPr>
        <w:pBdr>
          <w:bottom w:val="single" w:sz="12" w:space="1" w:color="auto"/>
        </w:pBdr>
        <w:spacing w:after="120"/>
        <w:ind w:left="446"/>
        <w:rPr>
          <w:i/>
          <w:iCs/>
          <w:color w:val="004D86"/>
        </w:rPr>
      </w:pPr>
    </w:p>
    <w:p w14:paraId="1583A8E1" w14:textId="77777777" w:rsidR="00BE6CE8" w:rsidRPr="00AE11D3" w:rsidRDefault="00BE6CE8" w:rsidP="00BE6CE8">
      <w:pPr>
        <w:rPr>
          <w:rFonts w:ascii="Georgia" w:hAnsi="Georgia"/>
          <w:b/>
          <w:color w:val="004D86"/>
          <w:sz w:val="28"/>
          <w:szCs w:val="28"/>
          <w14:shadow w14:blurRad="63500" w14:dist="63500" w14:dir="5400000" w14:sx="100000" w14:sy="100000" w14:kx="0" w14:ky="0" w14:algn="ctr">
            <w14:srgbClr w14:val="6E747A">
              <w14:alpha w14:val="57000"/>
            </w14:srgbClr>
          </w14:shadow>
          <w14:textOutline w14:w="0" w14:cap="flat" w14:cmpd="sng" w14:algn="ctr">
            <w14:noFill/>
            <w14:prstDash w14:val="solid"/>
            <w14:round/>
          </w14:textOutline>
        </w:rPr>
      </w:pPr>
      <w:r>
        <w:rPr>
          <w:rFonts w:ascii="Georgia" w:hAnsi="Georgia"/>
          <w:b/>
          <w:color w:val="004D86"/>
          <w:sz w:val="28"/>
          <w:szCs w:val="28"/>
          <w14:shadow w14:blurRad="63500" w14:dist="63500" w14:dir="5400000" w14:sx="100000" w14:sy="100000" w14:kx="0" w14:ky="0" w14:algn="ctr">
            <w14:srgbClr w14:val="6E747A">
              <w14:alpha w14:val="57000"/>
            </w14:srgbClr>
          </w14:shadow>
          <w14:textOutline w14:w="0" w14:cap="flat" w14:cmpd="sng" w14:algn="ctr">
            <w14:noFill/>
            <w14:prstDash w14:val="solid"/>
            <w14:round/>
          </w14:textOutline>
        </w:rPr>
        <w:t>GOLF:</w:t>
      </w:r>
    </w:p>
    <w:p w14:paraId="70C1C964" w14:textId="049A0BFB" w:rsidR="00460B4D" w:rsidRPr="00927027" w:rsidRDefault="00460B4D" w:rsidP="00F42EEF"/>
    <w:p w14:paraId="6F993BE5" w14:textId="5D7C63E7" w:rsidR="00E627BD" w:rsidRPr="00C52631" w:rsidRDefault="00E627BD" w:rsidP="00C52631">
      <w:pPr>
        <w:pStyle w:val="ListParagraph"/>
        <w:numPr>
          <w:ilvl w:val="0"/>
          <w:numId w:val="15"/>
        </w:numPr>
        <w:ind w:left="446"/>
        <w:contextualSpacing w:val="0"/>
        <w:rPr>
          <w:rFonts w:ascii="Georgia" w:hAnsi="Georgia" w:cstheme="minorHAnsi"/>
          <w:b/>
          <w:bCs/>
          <w:color w:val="004D86"/>
        </w:rPr>
      </w:pPr>
      <w:r w:rsidRPr="00C52631">
        <w:rPr>
          <w:rFonts w:ascii="Georgia" w:hAnsi="Georgia"/>
          <w:b/>
          <w:bCs/>
          <w:color w:val="004D86"/>
        </w:rPr>
        <w:t xml:space="preserve">Durant Olive Mill – </w:t>
      </w:r>
      <w:hyperlink r:id="rId51" w:history="1">
        <w:r w:rsidRPr="00C52631">
          <w:rPr>
            <w:rStyle w:val="Hyperlink"/>
            <w:rFonts w:ascii="Georgia" w:hAnsi="Georgia" w:cstheme="minorHAnsi"/>
            <w:b/>
            <w:bCs/>
            <w:u w:val="none"/>
          </w:rPr>
          <w:t>https://durantoregon.com/durant-olive-mill/</w:t>
        </w:r>
      </w:hyperlink>
      <w:r w:rsidRPr="00C52631">
        <w:rPr>
          <w:rFonts w:ascii="Georgia" w:hAnsi="Georgia" w:cstheme="minorHAnsi"/>
          <w:b/>
          <w:bCs/>
          <w:color w:val="004D86"/>
        </w:rPr>
        <w:t xml:space="preserve"> </w:t>
      </w:r>
    </w:p>
    <w:p w14:paraId="523938F7" w14:textId="7C218D71" w:rsidR="00C52631" w:rsidRPr="00C52631" w:rsidRDefault="00C52631" w:rsidP="00C52631">
      <w:pPr>
        <w:spacing w:after="120"/>
        <w:ind w:left="360"/>
        <w:rPr>
          <w:b/>
          <w:bCs/>
          <w:color w:val="004D86"/>
        </w:rPr>
      </w:pPr>
      <w:r>
        <w:rPr>
          <w:b/>
          <w:bCs/>
          <w:color w:val="004D86"/>
        </w:rPr>
        <w:t xml:space="preserve">Address: </w:t>
      </w:r>
      <w:r w:rsidR="0084432E" w:rsidRPr="00927027">
        <w:rPr>
          <w:color w:val="004D86"/>
        </w:rPr>
        <w:t xml:space="preserve">5510 NE Breyman Orchards Rd, Dayton, OR 97114 | </w:t>
      </w:r>
      <w:r w:rsidR="0084432E" w:rsidRPr="00C52631">
        <w:rPr>
          <w:b/>
          <w:bCs/>
          <w:color w:val="004D86"/>
        </w:rPr>
        <w:t>Phone</w:t>
      </w:r>
      <w:r w:rsidR="0084432E" w:rsidRPr="00927027">
        <w:rPr>
          <w:color w:val="004D86"/>
        </w:rPr>
        <w:t xml:space="preserve">: </w:t>
      </w:r>
      <w:r w:rsidR="00254540" w:rsidRPr="00927027">
        <w:rPr>
          <w:color w:val="004D86"/>
        </w:rPr>
        <w:t xml:space="preserve">(503) </w:t>
      </w:r>
      <w:r w:rsidR="0084432E" w:rsidRPr="00927027">
        <w:rPr>
          <w:color w:val="004D86"/>
        </w:rPr>
        <w:t>864-</w:t>
      </w:r>
      <w:r w:rsidR="0039230D" w:rsidRPr="00927027">
        <w:rPr>
          <w:color w:val="004D86"/>
        </w:rPr>
        <w:t>2000</w:t>
      </w:r>
      <w:r w:rsidR="0084432E" w:rsidRPr="00927027">
        <w:rPr>
          <w:color w:val="004D86"/>
        </w:rPr>
        <w:t xml:space="preserve"> | </w:t>
      </w:r>
      <w:r w:rsidR="0084432E" w:rsidRPr="00C52631">
        <w:rPr>
          <w:b/>
          <w:bCs/>
          <w:color w:val="004D86"/>
        </w:rPr>
        <w:t>4</w:t>
      </w:r>
      <w:r w:rsidR="0039230D" w:rsidRPr="00C52631">
        <w:rPr>
          <w:b/>
          <w:bCs/>
          <w:color w:val="004D86"/>
        </w:rPr>
        <w:t>3</w:t>
      </w:r>
      <w:r w:rsidR="0084432E" w:rsidRPr="00C52631">
        <w:rPr>
          <w:b/>
          <w:bCs/>
          <w:color w:val="004D86"/>
        </w:rPr>
        <w:t xml:space="preserve"> miles</w:t>
      </w:r>
    </w:p>
    <w:p w14:paraId="395D3F19" w14:textId="4C0AB7C7" w:rsidR="0039230D" w:rsidRPr="00927027" w:rsidRDefault="0039230D" w:rsidP="00C52631">
      <w:pPr>
        <w:spacing w:after="120"/>
        <w:ind w:left="360"/>
        <w:rPr>
          <w:i/>
          <w:iCs/>
          <w:color w:val="004D86"/>
        </w:rPr>
      </w:pPr>
      <w:r w:rsidRPr="00927027">
        <w:rPr>
          <w:i/>
          <w:iCs/>
          <w:color w:val="004D86"/>
        </w:rPr>
        <w:t xml:space="preserve">Offers an estate educational experience, official blue glass tasting with guided tour, olive oil &amp; vinegar tasting bar. Reservations required. </w:t>
      </w:r>
    </w:p>
    <w:p w14:paraId="37E54A95" w14:textId="05BC4160" w:rsidR="00C52631" w:rsidRDefault="00C52631" w:rsidP="00C52631">
      <w:pPr>
        <w:jc w:val="center"/>
        <w:rPr>
          <w:rFonts w:ascii="Georgia" w:hAnsi="Georgia"/>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927027">
        <w:rPr>
          <w:noProof/>
        </w:rPr>
        <w:drawing>
          <wp:inline distT="0" distB="0" distL="0" distR="0" wp14:anchorId="2224B201" wp14:editId="4C984D5E">
            <wp:extent cx="3243263" cy="2162175"/>
            <wp:effectExtent l="38100" t="38100" r="90805" b="85725"/>
            <wp:docPr id="11" name="Picture 11" descr="Olive oil being poured over pa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live oil being poured over pasta"/>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46542" cy="2164361"/>
                    </a:xfrm>
                    <a:prstGeom prst="rect">
                      <a:avLst/>
                    </a:prstGeom>
                    <a:noFill/>
                    <a:ln>
                      <a:noFill/>
                    </a:ln>
                    <a:effectLst>
                      <a:outerShdw blurRad="50800" dist="38100" dir="2700000" algn="tl" rotWithShape="0">
                        <a:prstClr val="black">
                          <a:alpha val="40000"/>
                        </a:prstClr>
                      </a:outerShdw>
                    </a:effectLst>
                  </pic:spPr>
                </pic:pic>
              </a:graphicData>
            </a:graphic>
          </wp:inline>
        </w:drawing>
      </w:r>
      <w:r>
        <w:rPr>
          <w:rFonts w:ascii="Georgia" w:hAnsi="Georgia"/>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br w:type="page"/>
      </w:r>
    </w:p>
    <w:p w14:paraId="76F28D36" w14:textId="36C67863" w:rsidR="00BE6CE8" w:rsidRPr="00AE11D3" w:rsidRDefault="00BE6CE8" w:rsidP="00BE6CE8">
      <w:pPr>
        <w:rPr>
          <w:rFonts w:ascii="Georgia" w:hAnsi="Georgia"/>
          <w:b/>
          <w:color w:val="004D86"/>
          <w:sz w:val="28"/>
          <w:szCs w:val="28"/>
          <w14:shadow w14:blurRad="63500" w14:dist="63500" w14:dir="5400000" w14:sx="100000" w14:sy="100000" w14:kx="0" w14:ky="0" w14:algn="ctr">
            <w14:srgbClr w14:val="6E747A">
              <w14:alpha w14:val="57000"/>
            </w14:srgbClr>
          </w14:shadow>
          <w14:textOutline w14:w="0" w14:cap="flat" w14:cmpd="sng" w14:algn="ctr">
            <w14:noFill/>
            <w14:prstDash w14:val="solid"/>
            <w14:round/>
          </w14:textOutline>
        </w:rPr>
      </w:pPr>
      <w:r>
        <w:rPr>
          <w:rFonts w:ascii="Georgia" w:hAnsi="Georgia"/>
          <w:b/>
          <w:color w:val="004D86"/>
          <w:sz w:val="28"/>
          <w:szCs w:val="28"/>
          <w14:shadow w14:blurRad="63500" w14:dist="63500" w14:dir="5400000" w14:sx="100000" w14:sy="100000" w14:kx="0" w14:ky="0" w14:algn="ctr">
            <w14:srgbClr w14:val="6E747A">
              <w14:alpha w14:val="57000"/>
            </w14:srgbClr>
          </w14:shadow>
          <w14:textOutline w14:w="0" w14:cap="flat" w14:cmpd="sng" w14:algn="ctr">
            <w14:noFill/>
            <w14:prstDash w14:val="solid"/>
            <w14:round/>
          </w14:textOutline>
        </w:rPr>
        <w:lastRenderedPageBreak/>
        <w:t>ADDITIONAL GUIDE TO ALL THINGS LOCAL</w:t>
      </w:r>
    </w:p>
    <w:p w14:paraId="7186416B" w14:textId="245FE704" w:rsidR="007656C2" w:rsidRPr="00927027" w:rsidRDefault="007656C2" w:rsidP="00537828">
      <w:pPr>
        <w:rPr>
          <w:rFonts w:ascii="Georgia" w:hAnsi="Georgia"/>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14:paraId="3F3294BE" w14:textId="36CC1BFA" w:rsidR="00D6145F" w:rsidRPr="00BE6CE8" w:rsidRDefault="00D6145F" w:rsidP="008E1A61">
      <w:pPr>
        <w:pStyle w:val="Heading2"/>
        <w:numPr>
          <w:ilvl w:val="0"/>
          <w:numId w:val="15"/>
        </w:numPr>
        <w:shd w:val="clear" w:color="auto" w:fill="FFFFFF"/>
        <w:spacing w:before="0" w:after="120"/>
        <w:ind w:left="446"/>
        <w:rPr>
          <w:rFonts w:ascii="Georgia" w:hAnsi="Georgia"/>
          <w:b/>
          <w:bCs/>
          <w:sz w:val="22"/>
          <w:szCs w:val="22"/>
        </w:rPr>
      </w:pPr>
      <w:r w:rsidRPr="00BE6CE8">
        <w:rPr>
          <w:rFonts w:ascii="Georgia" w:hAnsi="Georgia"/>
          <w:b/>
          <w:bCs/>
          <w:color w:val="004080"/>
          <w:sz w:val="22"/>
          <w:szCs w:val="22"/>
        </w:rPr>
        <w:t xml:space="preserve">Visitor Resources for Portland, Oregon – </w:t>
      </w:r>
      <w:hyperlink r:id="rId53" w:history="1">
        <w:r w:rsidRPr="00BE6CE8">
          <w:rPr>
            <w:rStyle w:val="Hyperlink"/>
            <w:rFonts w:ascii="Georgia" w:hAnsi="Georgia"/>
            <w:b/>
            <w:bCs/>
            <w:sz w:val="22"/>
            <w:szCs w:val="22"/>
            <w:u w:val="none"/>
          </w:rPr>
          <w:t>https://medesign.org/portland/</w:t>
        </w:r>
      </w:hyperlink>
      <w:r w:rsidRPr="00BE6CE8">
        <w:rPr>
          <w:rFonts w:ascii="Georgia" w:hAnsi="Georgia"/>
          <w:b/>
          <w:bCs/>
          <w:sz w:val="22"/>
          <w:szCs w:val="22"/>
        </w:rPr>
        <w:t xml:space="preserve"> </w:t>
      </w:r>
    </w:p>
    <w:p w14:paraId="36C07213" w14:textId="4B112492" w:rsidR="00D6145F" w:rsidRPr="00927027" w:rsidRDefault="00D6145F" w:rsidP="00C52631">
      <w:pPr>
        <w:ind w:left="360"/>
        <w:rPr>
          <w:i/>
          <w:iCs/>
          <w:color w:val="004D86"/>
        </w:rPr>
      </w:pPr>
      <w:r w:rsidRPr="00927027">
        <w:rPr>
          <w:i/>
          <w:iCs/>
          <w:color w:val="004D86"/>
        </w:rPr>
        <w:t xml:space="preserve">Includes sections on </w:t>
      </w:r>
      <w:r w:rsidR="00B70F0E" w:rsidRPr="00927027">
        <w:rPr>
          <w:i/>
          <w:iCs/>
          <w:color w:val="004D86"/>
        </w:rPr>
        <w:t xml:space="preserve">the </w:t>
      </w:r>
      <w:r w:rsidRPr="00927027">
        <w:rPr>
          <w:i/>
          <w:iCs/>
          <w:color w:val="004D86"/>
        </w:rPr>
        <w:t xml:space="preserve">history of Oregon, </w:t>
      </w:r>
      <w:r w:rsidR="00B70F0E" w:rsidRPr="00927027">
        <w:rPr>
          <w:i/>
          <w:iCs/>
          <w:color w:val="004D86"/>
        </w:rPr>
        <w:t xml:space="preserve">things to do in </w:t>
      </w:r>
      <w:r w:rsidRPr="00927027">
        <w:rPr>
          <w:i/>
          <w:iCs/>
          <w:color w:val="004D86"/>
        </w:rPr>
        <w:t xml:space="preserve">Portland Metro (including garden guides), </w:t>
      </w:r>
      <w:r w:rsidR="00B70F0E" w:rsidRPr="00927027">
        <w:rPr>
          <w:i/>
          <w:iCs/>
          <w:color w:val="004D86"/>
        </w:rPr>
        <w:t xml:space="preserve">things to do on </w:t>
      </w:r>
      <w:r w:rsidRPr="00927027">
        <w:rPr>
          <w:i/>
          <w:iCs/>
          <w:color w:val="004D86"/>
        </w:rPr>
        <w:t xml:space="preserve">the Oregon Coast &amp; </w:t>
      </w:r>
      <w:r w:rsidR="00B70F0E" w:rsidRPr="00927027">
        <w:rPr>
          <w:i/>
          <w:iCs/>
          <w:color w:val="004D86"/>
        </w:rPr>
        <w:t xml:space="preserve">things to do </w:t>
      </w:r>
      <w:proofErr w:type="gramStart"/>
      <w:r w:rsidR="00B70F0E" w:rsidRPr="00927027">
        <w:rPr>
          <w:i/>
          <w:iCs/>
          <w:color w:val="004D86"/>
        </w:rPr>
        <w:t>at</w:t>
      </w:r>
      <w:proofErr w:type="gramEnd"/>
      <w:r w:rsidR="00B70F0E" w:rsidRPr="00927027">
        <w:rPr>
          <w:i/>
          <w:iCs/>
          <w:color w:val="004D86"/>
        </w:rPr>
        <w:t xml:space="preserve"> </w:t>
      </w:r>
      <w:r w:rsidRPr="00927027">
        <w:rPr>
          <w:i/>
          <w:iCs/>
          <w:color w:val="004D86"/>
        </w:rPr>
        <w:t>the mountains.</w:t>
      </w:r>
    </w:p>
    <w:p w14:paraId="11E4CCE3" w14:textId="40EFD91B" w:rsidR="00C52631" w:rsidRDefault="00C52631" w:rsidP="00B70F0E">
      <w:pPr>
        <w:ind w:left="432" w:hanging="432"/>
        <w:rPr>
          <w:color w:val="004D86"/>
          <w:sz w:val="24"/>
          <w:szCs w:val="24"/>
        </w:rPr>
      </w:pPr>
    </w:p>
    <w:p w14:paraId="180919E7" w14:textId="281CCA67" w:rsidR="00C52631" w:rsidRDefault="008E1A61" w:rsidP="00B70F0E">
      <w:pPr>
        <w:ind w:left="432" w:hanging="432"/>
        <w:rPr>
          <w:color w:val="004D86"/>
          <w:sz w:val="24"/>
          <w:szCs w:val="24"/>
        </w:rPr>
      </w:pPr>
      <w:r>
        <w:rPr>
          <w:noProof/>
        </w:rPr>
        <w:drawing>
          <wp:anchor distT="0" distB="0" distL="114300" distR="114300" simplePos="0" relativeHeight="251682816" behindDoc="0" locked="0" layoutInCell="1" allowOverlap="1" wp14:anchorId="2E32E11F" wp14:editId="73412FEF">
            <wp:simplePos x="0" y="0"/>
            <wp:positionH relativeFrom="margin">
              <wp:posOffset>2981325</wp:posOffset>
            </wp:positionH>
            <wp:positionV relativeFrom="paragraph">
              <wp:posOffset>72390</wp:posOffset>
            </wp:positionV>
            <wp:extent cx="2870509" cy="2238375"/>
            <wp:effectExtent l="19050" t="19050" r="101600" b="104775"/>
            <wp:wrapNone/>
            <wp:docPr id="18828514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851465" name=""/>
                    <pic:cNvPicPr/>
                  </pic:nvPicPr>
                  <pic:blipFill>
                    <a:blip r:embed="rId54">
                      <a:extLst>
                        <a:ext uri="{28A0092B-C50C-407E-A947-70E740481C1C}">
                          <a14:useLocalDpi xmlns:a14="http://schemas.microsoft.com/office/drawing/2010/main" val="0"/>
                        </a:ext>
                      </a:extLst>
                    </a:blip>
                    <a:stretch>
                      <a:fillRect/>
                    </a:stretch>
                  </pic:blipFill>
                  <pic:spPr>
                    <a:xfrm>
                      <a:off x="0" y="0"/>
                      <a:ext cx="2870509" cy="2238375"/>
                    </a:xfrm>
                    <a:prstGeom prst="rect">
                      <a:avLst/>
                    </a:prstGeom>
                    <a:effectLst>
                      <a:outerShdw blurRad="63500" dist="635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5888" behindDoc="0" locked="0" layoutInCell="1" allowOverlap="1" wp14:anchorId="4C5452BE" wp14:editId="3272F86F">
            <wp:simplePos x="0" y="0"/>
            <wp:positionH relativeFrom="margin">
              <wp:posOffset>-304800</wp:posOffset>
            </wp:positionH>
            <wp:positionV relativeFrom="paragraph">
              <wp:posOffset>82550</wp:posOffset>
            </wp:positionV>
            <wp:extent cx="2962275" cy="2286000"/>
            <wp:effectExtent l="19050" t="19050" r="104775" b="114300"/>
            <wp:wrapNone/>
            <wp:docPr id="3477193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719381" name=""/>
                    <pic:cNvPicPr/>
                  </pic:nvPicPr>
                  <pic:blipFill>
                    <a:blip r:embed="rId55">
                      <a:extLst>
                        <a:ext uri="{28A0092B-C50C-407E-A947-70E740481C1C}">
                          <a14:useLocalDpi xmlns:a14="http://schemas.microsoft.com/office/drawing/2010/main" val="0"/>
                        </a:ext>
                      </a:extLst>
                    </a:blip>
                    <a:stretch>
                      <a:fillRect/>
                    </a:stretch>
                  </pic:blipFill>
                  <pic:spPr>
                    <a:xfrm>
                      <a:off x="0" y="0"/>
                      <a:ext cx="2962275" cy="2286000"/>
                    </a:xfrm>
                    <a:prstGeom prst="rect">
                      <a:avLst/>
                    </a:prstGeom>
                    <a:effectLst>
                      <a:outerShdw blurRad="63500" dist="635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419543B7" w14:textId="3FDD4E97" w:rsidR="00C52631" w:rsidRDefault="00C52631" w:rsidP="00B70F0E">
      <w:pPr>
        <w:ind w:left="432" w:hanging="432"/>
        <w:rPr>
          <w:color w:val="004D86"/>
          <w:sz w:val="24"/>
          <w:szCs w:val="24"/>
        </w:rPr>
      </w:pPr>
    </w:p>
    <w:p w14:paraId="33FBDF66" w14:textId="1D422008" w:rsidR="00C52631" w:rsidRDefault="00C52631" w:rsidP="00B70F0E">
      <w:pPr>
        <w:ind w:left="432" w:hanging="432"/>
        <w:rPr>
          <w:color w:val="004D86"/>
          <w:sz w:val="24"/>
          <w:szCs w:val="24"/>
        </w:rPr>
      </w:pPr>
    </w:p>
    <w:p w14:paraId="5BC9791C" w14:textId="30AD98B5" w:rsidR="00C52631" w:rsidRDefault="00C52631" w:rsidP="00B70F0E">
      <w:pPr>
        <w:ind w:left="432" w:hanging="432"/>
        <w:rPr>
          <w:color w:val="004D86"/>
          <w:sz w:val="24"/>
          <w:szCs w:val="24"/>
        </w:rPr>
      </w:pPr>
    </w:p>
    <w:p w14:paraId="0EE7B4A1" w14:textId="5D2946BE" w:rsidR="00C52631" w:rsidRDefault="00C52631" w:rsidP="00B70F0E">
      <w:pPr>
        <w:ind w:left="432" w:hanging="432"/>
        <w:rPr>
          <w:color w:val="004D86"/>
          <w:sz w:val="24"/>
          <w:szCs w:val="24"/>
        </w:rPr>
      </w:pPr>
    </w:p>
    <w:p w14:paraId="00839B96" w14:textId="1BB5245A" w:rsidR="00C52631" w:rsidRDefault="00C52631" w:rsidP="00B70F0E">
      <w:pPr>
        <w:ind w:left="432" w:hanging="432"/>
        <w:rPr>
          <w:color w:val="004D86"/>
          <w:sz w:val="24"/>
          <w:szCs w:val="24"/>
        </w:rPr>
      </w:pPr>
    </w:p>
    <w:p w14:paraId="63A7BC12" w14:textId="534FDDFA" w:rsidR="00C52631" w:rsidRDefault="00C52631" w:rsidP="00B70F0E">
      <w:pPr>
        <w:ind w:left="432" w:hanging="432"/>
        <w:rPr>
          <w:color w:val="004D86"/>
          <w:sz w:val="24"/>
          <w:szCs w:val="24"/>
        </w:rPr>
      </w:pPr>
    </w:p>
    <w:p w14:paraId="17E808D3" w14:textId="09AD1D5C" w:rsidR="00C52631" w:rsidRDefault="00C52631" w:rsidP="00B70F0E">
      <w:pPr>
        <w:ind w:left="432" w:hanging="432"/>
        <w:rPr>
          <w:color w:val="004D86"/>
          <w:sz w:val="24"/>
          <w:szCs w:val="24"/>
        </w:rPr>
      </w:pPr>
    </w:p>
    <w:p w14:paraId="1E1263A1" w14:textId="775F1C1B" w:rsidR="00C52631" w:rsidRDefault="00C52631" w:rsidP="00B70F0E">
      <w:pPr>
        <w:ind w:left="432" w:hanging="432"/>
        <w:rPr>
          <w:color w:val="004D86"/>
          <w:sz w:val="24"/>
          <w:szCs w:val="24"/>
        </w:rPr>
      </w:pPr>
    </w:p>
    <w:p w14:paraId="0075DD57" w14:textId="0C019D9C" w:rsidR="00C52631" w:rsidRDefault="00C52631" w:rsidP="00B70F0E">
      <w:pPr>
        <w:ind w:left="432" w:hanging="432"/>
        <w:rPr>
          <w:color w:val="004D86"/>
          <w:sz w:val="24"/>
          <w:szCs w:val="24"/>
        </w:rPr>
      </w:pPr>
    </w:p>
    <w:p w14:paraId="07C3D579" w14:textId="669A7FA8" w:rsidR="00C52631" w:rsidRDefault="00C52631" w:rsidP="00B70F0E">
      <w:pPr>
        <w:ind w:left="432" w:hanging="432"/>
        <w:rPr>
          <w:color w:val="004D86"/>
          <w:sz w:val="24"/>
          <w:szCs w:val="24"/>
        </w:rPr>
      </w:pPr>
    </w:p>
    <w:p w14:paraId="1503D6C8" w14:textId="4EEE3F09" w:rsidR="008E1A61" w:rsidRDefault="008E1A61" w:rsidP="00B70F0E">
      <w:pPr>
        <w:ind w:left="432" w:hanging="432"/>
        <w:rPr>
          <w:color w:val="004D86"/>
          <w:sz w:val="24"/>
          <w:szCs w:val="24"/>
        </w:rPr>
      </w:pPr>
    </w:p>
    <w:p w14:paraId="5B7D17B1" w14:textId="3A5CC766" w:rsidR="008E1A61" w:rsidRDefault="008E1A61" w:rsidP="00B70F0E">
      <w:pPr>
        <w:ind w:left="432" w:hanging="432"/>
        <w:rPr>
          <w:color w:val="004D86"/>
          <w:sz w:val="24"/>
          <w:szCs w:val="24"/>
        </w:rPr>
      </w:pPr>
    </w:p>
    <w:p w14:paraId="2C8F5AB0" w14:textId="050B778F" w:rsidR="008E1A61" w:rsidRDefault="008E1A61" w:rsidP="00B70F0E">
      <w:pPr>
        <w:ind w:left="432" w:hanging="432"/>
        <w:rPr>
          <w:color w:val="004D86"/>
          <w:sz w:val="24"/>
          <w:szCs w:val="24"/>
        </w:rPr>
      </w:pPr>
      <w:r>
        <w:rPr>
          <w:noProof/>
        </w:rPr>
        <w:drawing>
          <wp:anchor distT="0" distB="0" distL="114300" distR="114300" simplePos="0" relativeHeight="251683840" behindDoc="0" locked="0" layoutInCell="1" allowOverlap="1" wp14:anchorId="7684D7ED" wp14:editId="60A3AC83">
            <wp:simplePos x="0" y="0"/>
            <wp:positionH relativeFrom="margin">
              <wp:align>right</wp:align>
            </wp:positionH>
            <wp:positionV relativeFrom="paragraph">
              <wp:posOffset>95187</wp:posOffset>
            </wp:positionV>
            <wp:extent cx="2908300" cy="2118202"/>
            <wp:effectExtent l="19050" t="19050" r="101600" b="111125"/>
            <wp:wrapNone/>
            <wp:docPr id="15461115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111576" name=""/>
                    <pic:cNvPicPr/>
                  </pic:nvPicPr>
                  <pic:blipFill>
                    <a:blip r:embed="rId56">
                      <a:extLst>
                        <a:ext uri="{28A0092B-C50C-407E-A947-70E740481C1C}">
                          <a14:useLocalDpi xmlns:a14="http://schemas.microsoft.com/office/drawing/2010/main" val="0"/>
                        </a:ext>
                      </a:extLst>
                    </a:blip>
                    <a:stretch>
                      <a:fillRect/>
                    </a:stretch>
                  </pic:blipFill>
                  <pic:spPr>
                    <a:xfrm>
                      <a:off x="0" y="0"/>
                      <a:ext cx="2908300" cy="2118202"/>
                    </a:xfrm>
                    <a:prstGeom prst="rect">
                      <a:avLst/>
                    </a:prstGeom>
                    <a:effectLst>
                      <a:outerShdw blurRad="63500" dist="635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3E5F56D3" w14:textId="23F66412" w:rsidR="008E1A61" w:rsidRDefault="008E1A61" w:rsidP="00B70F0E">
      <w:pPr>
        <w:ind w:left="432" w:hanging="432"/>
        <w:rPr>
          <w:color w:val="004D86"/>
          <w:sz w:val="24"/>
          <w:szCs w:val="24"/>
        </w:rPr>
      </w:pPr>
      <w:r>
        <w:rPr>
          <w:noProof/>
        </w:rPr>
        <w:drawing>
          <wp:anchor distT="0" distB="0" distL="114300" distR="114300" simplePos="0" relativeHeight="251686912" behindDoc="0" locked="0" layoutInCell="1" allowOverlap="1" wp14:anchorId="7F460FAE" wp14:editId="5C5F9618">
            <wp:simplePos x="0" y="0"/>
            <wp:positionH relativeFrom="column">
              <wp:posOffset>-247650</wp:posOffset>
            </wp:positionH>
            <wp:positionV relativeFrom="paragraph">
              <wp:posOffset>141605</wp:posOffset>
            </wp:positionV>
            <wp:extent cx="2932430" cy="1885950"/>
            <wp:effectExtent l="19050" t="19050" r="96520" b="114300"/>
            <wp:wrapNone/>
            <wp:docPr id="2056986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98672" name=""/>
                    <pic:cNvPicPr/>
                  </pic:nvPicPr>
                  <pic:blipFill>
                    <a:blip r:embed="rId57">
                      <a:extLst>
                        <a:ext uri="{28A0092B-C50C-407E-A947-70E740481C1C}">
                          <a14:useLocalDpi xmlns:a14="http://schemas.microsoft.com/office/drawing/2010/main" val="0"/>
                        </a:ext>
                      </a:extLst>
                    </a:blip>
                    <a:stretch>
                      <a:fillRect/>
                    </a:stretch>
                  </pic:blipFill>
                  <pic:spPr>
                    <a:xfrm>
                      <a:off x="0" y="0"/>
                      <a:ext cx="2932430" cy="1885950"/>
                    </a:xfrm>
                    <a:prstGeom prst="rect">
                      <a:avLst/>
                    </a:prstGeom>
                    <a:effectLst>
                      <a:outerShdw blurRad="63500" dist="635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19CEAD2E" w14:textId="79948EA8" w:rsidR="008E1A61" w:rsidRDefault="008E1A61" w:rsidP="00B70F0E">
      <w:pPr>
        <w:ind w:left="432" w:hanging="432"/>
        <w:rPr>
          <w:color w:val="004D86"/>
          <w:sz w:val="24"/>
          <w:szCs w:val="24"/>
        </w:rPr>
      </w:pPr>
    </w:p>
    <w:p w14:paraId="484D92C1" w14:textId="2915226D" w:rsidR="008E1A61" w:rsidRDefault="008E1A61" w:rsidP="00B70F0E">
      <w:pPr>
        <w:ind w:left="432" w:hanging="432"/>
        <w:rPr>
          <w:color w:val="004D86"/>
          <w:sz w:val="24"/>
          <w:szCs w:val="24"/>
        </w:rPr>
      </w:pPr>
    </w:p>
    <w:p w14:paraId="22060F91" w14:textId="47ABB43D" w:rsidR="008E1A61" w:rsidRDefault="008E1A61" w:rsidP="00B70F0E">
      <w:pPr>
        <w:ind w:left="432" w:hanging="432"/>
        <w:rPr>
          <w:color w:val="004D86"/>
          <w:sz w:val="24"/>
          <w:szCs w:val="24"/>
        </w:rPr>
      </w:pPr>
    </w:p>
    <w:p w14:paraId="784F5233" w14:textId="48D4B3B1" w:rsidR="008E1A61" w:rsidRDefault="008E1A61" w:rsidP="00B70F0E">
      <w:pPr>
        <w:ind w:left="432" w:hanging="432"/>
        <w:rPr>
          <w:color w:val="004D86"/>
          <w:sz w:val="24"/>
          <w:szCs w:val="24"/>
        </w:rPr>
      </w:pPr>
    </w:p>
    <w:p w14:paraId="375B9BE3" w14:textId="4334E3BC" w:rsidR="008E1A61" w:rsidRDefault="008E1A61" w:rsidP="00B70F0E">
      <w:pPr>
        <w:ind w:left="432" w:hanging="432"/>
        <w:rPr>
          <w:color w:val="004D86"/>
          <w:sz w:val="24"/>
          <w:szCs w:val="24"/>
        </w:rPr>
      </w:pPr>
    </w:p>
    <w:p w14:paraId="2EFE6908" w14:textId="77777777" w:rsidR="008E1A61" w:rsidRDefault="008E1A61" w:rsidP="00B70F0E">
      <w:pPr>
        <w:ind w:left="432" w:hanging="432"/>
        <w:rPr>
          <w:color w:val="004D86"/>
          <w:sz w:val="24"/>
          <w:szCs w:val="24"/>
        </w:rPr>
      </w:pPr>
    </w:p>
    <w:p w14:paraId="15A49A50" w14:textId="48039252" w:rsidR="008E1A61" w:rsidRDefault="008E1A61" w:rsidP="00B70F0E">
      <w:pPr>
        <w:ind w:left="432" w:hanging="432"/>
        <w:rPr>
          <w:color w:val="004D86"/>
          <w:sz w:val="24"/>
          <w:szCs w:val="24"/>
        </w:rPr>
      </w:pPr>
    </w:p>
    <w:p w14:paraId="06706216" w14:textId="17A0BAA4" w:rsidR="008E1A61" w:rsidRDefault="008E1A61" w:rsidP="00B70F0E">
      <w:pPr>
        <w:ind w:left="432" w:hanging="432"/>
        <w:rPr>
          <w:color w:val="004D86"/>
          <w:sz w:val="24"/>
          <w:szCs w:val="24"/>
        </w:rPr>
      </w:pPr>
    </w:p>
    <w:p w14:paraId="73962B51" w14:textId="10195A88" w:rsidR="008E1A61" w:rsidRDefault="008E1A61" w:rsidP="00B70F0E">
      <w:pPr>
        <w:ind w:left="432" w:hanging="432"/>
        <w:rPr>
          <w:color w:val="004D86"/>
          <w:sz w:val="24"/>
          <w:szCs w:val="24"/>
        </w:rPr>
      </w:pPr>
    </w:p>
    <w:p w14:paraId="5F4B0CD3" w14:textId="3B66404C" w:rsidR="008E1A61" w:rsidRDefault="008E1A61" w:rsidP="00B70F0E">
      <w:pPr>
        <w:ind w:left="432" w:hanging="432"/>
        <w:rPr>
          <w:color w:val="004D86"/>
          <w:sz w:val="24"/>
          <w:szCs w:val="24"/>
        </w:rPr>
      </w:pPr>
    </w:p>
    <w:p w14:paraId="4341478A" w14:textId="5D523BDE" w:rsidR="008E1A61" w:rsidRDefault="008E1A61" w:rsidP="00B70F0E">
      <w:pPr>
        <w:ind w:left="432" w:hanging="432"/>
        <w:rPr>
          <w:color w:val="004D86"/>
          <w:sz w:val="24"/>
          <w:szCs w:val="24"/>
        </w:rPr>
      </w:pPr>
    </w:p>
    <w:p w14:paraId="67CB5B00" w14:textId="2816082B" w:rsidR="008E1A61" w:rsidRDefault="008E1A61" w:rsidP="00B70F0E">
      <w:pPr>
        <w:ind w:left="432" w:hanging="432"/>
        <w:rPr>
          <w:color w:val="004D86"/>
          <w:sz w:val="24"/>
          <w:szCs w:val="24"/>
        </w:rPr>
      </w:pPr>
      <w:r>
        <w:rPr>
          <w:noProof/>
        </w:rPr>
        <w:drawing>
          <wp:anchor distT="0" distB="0" distL="114300" distR="114300" simplePos="0" relativeHeight="251684864" behindDoc="0" locked="0" layoutInCell="1" allowOverlap="1" wp14:anchorId="4A882C80" wp14:editId="06F842CF">
            <wp:simplePos x="0" y="0"/>
            <wp:positionH relativeFrom="margin">
              <wp:align>center</wp:align>
            </wp:positionH>
            <wp:positionV relativeFrom="paragraph">
              <wp:posOffset>26670</wp:posOffset>
            </wp:positionV>
            <wp:extent cx="5284470" cy="2934640"/>
            <wp:effectExtent l="19050" t="19050" r="87630" b="113665"/>
            <wp:wrapNone/>
            <wp:docPr id="10404039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403926" name=""/>
                    <pic:cNvPicPr/>
                  </pic:nvPicPr>
                  <pic:blipFill>
                    <a:blip r:embed="rId58">
                      <a:extLst>
                        <a:ext uri="{28A0092B-C50C-407E-A947-70E740481C1C}">
                          <a14:useLocalDpi xmlns:a14="http://schemas.microsoft.com/office/drawing/2010/main" val="0"/>
                        </a:ext>
                      </a:extLst>
                    </a:blip>
                    <a:stretch>
                      <a:fillRect/>
                    </a:stretch>
                  </pic:blipFill>
                  <pic:spPr>
                    <a:xfrm>
                      <a:off x="0" y="0"/>
                      <a:ext cx="5284470" cy="2934640"/>
                    </a:xfrm>
                    <a:prstGeom prst="rect">
                      <a:avLst/>
                    </a:prstGeom>
                    <a:effectLst>
                      <a:outerShdw blurRad="63500" dist="635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5EDE5B25" w14:textId="26D081F3" w:rsidR="008E1A61" w:rsidRDefault="008E1A61" w:rsidP="00B70F0E">
      <w:pPr>
        <w:ind w:left="432" w:hanging="432"/>
        <w:rPr>
          <w:color w:val="004D86"/>
          <w:sz w:val="24"/>
          <w:szCs w:val="24"/>
        </w:rPr>
      </w:pPr>
    </w:p>
    <w:p w14:paraId="1F4E64E1" w14:textId="77777777" w:rsidR="00C52631" w:rsidRDefault="00C52631" w:rsidP="00B70F0E">
      <w:pPr>
        <w:ind w:left="432" w:hanging="432"/>
        <w:rPr>
          <w:color w:val="004D86"/>
          <w:sz w:val="24"/>
          <w:szCs w:val="24"/>
        </w:rPr>
      </w:pPr>
    </w:p>
    <w:p w14:paraId="141ACC46" w14:textId="77777777" w:rsidR="006F070C" w:rsidRDefault="006F070C" w:rsidP="00B70F0E">
      <w:pPr>
        <w:ind w:left="432" w:hanging="432"/>
        <w:rPr>
          <w:color w:val="004D86"/>
          <w:sz w:val="24"/>
          <w:szCs w:val="24"/>
        </w:rPr>
      </w:pPr>
    </w:p>
    <w:p w14:paraId="29EC2BBF" w14:textId="77777777" w:rsidR="006F070C" w:rsidRDefault="006F070C" w:rsidP="00B70F0E">
      <w:pPr>
        <w:ind w:left="432" w:hanging="432"/>
        <w:rPr>
          <w:color w:val="004D86"/>
          <w:sz w:val="24"/>
          <w:szCs w:val="24"/>
        </w:rPr>
      </w:pPr>
    </w:p>
    <w:p w14:paraId="7B5205DC" w14:textId="77777777" w:rsidR="006F070C" w:rsidRDefault="006F070C" w:rsidP="00B70F0E">
      <w:pPr>
        <w:ind w:left="432" w:hanging="432"/>
        <w:rPr>
          <w:color w:val="004D86"/>
          <w:sz w:val="24"/>
          <w:szCs w:val="24"/>
        </w:rPr>
      </w:pPr>
    </w:p>
    <w:p w14:paraId="6AF9135E" w14:textId="77777777" w:rsidR="006F070C" w:rsidRDefault="006F070C" w:rsidP="00B70F0E">
      <w:pPr>
        <w:ind w:left="432" w:hanging="432"/>
        <w:rPr>
          <w:color w:val="004D86"/>
          <w:sz w:val="24"/>
          <w:szCs w:val="24"/>
        </w:rPr>
      </w:pPr>
    </w:p>
    <w:p w14:paraId="051FEACA" w14:textId="77777777" w:rsidR="006F070C" w:rsidRDefault="006F070C" w:rsidP="00B70F0E">
      <w:pPr>
        <w:ind w:left="432" w:hanging="432"/>
        <w:rPr>
          <w:color w:val="004D86"/>
          <w:sz w:val="24"/>
          <w:szCs w:val="24"/>
        </w:rPr>
      </w:pPr>
    </w:p>
    <w:p w14:paraId="087B83CD" w14:textId="77777777" w:rsidR="006F070C" w:rsidRDefault="006F070C" w:rsidP="00B70F0E">
      <w:pPr>
        <w:ind w:left="432" w:hanging="432"/>
        <w:rPr>
          <w:color w:val="004D86"/>
          <w:sz w:val="24"/>
          <w:szCs w:val="24"/>
        </w:rPr>
      </w:pPr>
    </w:p>
    <w:p w14:paraId="02D1A736" w14:textId="77777777" w:rsidR="006F070C" w:rsidRDefault="006F070C" w:rsidP="00B70F0E">
      <w:pPr>
        <w:ind w:left="432" w:hanging="432"/>
        <w:rPr>
          <w:color w:val="004D86"/>
          <w:sz w:val="24"/>
          <w:szCs w:val="24"/>
        </w:rPr>
      </w:pPr>
    </w:p>
    <w:p w14:paraId="1E2BD977" w14:textId="77777777" w:rsidR="006F070C" w:rsidRDefault="006F070C" w:rsidP="00B70F0E">
      <w:pPr>
        <w:ind w:left="432" w:hanging="432"/>
        <w:rPr>
          <w:color w:val="004D86"/>
          <w:sz w:val="24"/>
          <w:szCs w:val="24"/>
        </w:rPr>
      </w:pPr>
    </w:p>
    <w:p w14:paraId="787B6799" w14:textId="77777777" w:rsidR="006F070C" w:rsidRDefault="006F070C" w:rsidP="00B70F0E">
      <w:pPr>
        <w:ind w:left="432" w:hanging="432"/>
        <w:rPr>
          <w:color w:val="004D86"/>
          <w:sz w:val="24"/>
          <w:szCs w:val="24"/>
        </w:rPr>
      </w:pPr>
    </w:p>
    <w:p w14:paraId="580497F9" w14:textId="77777777" w:rsidR="006F070C" w:rsidRDefault="006F070C" w:rsidP="00B70F0E">
      <w:pPr>
        <w:ind w:left="432" w:hanging="432"/>
        <w:rPr>
          <w:color w:val="004D86"/>
          <w:sz w:val="24"/>
          <w:szCs w:val="24"/>
        </w:rPr>
      </w:pPr>
    </w:p>
    <w:p w14:paraId="162D2B96" w14:textId="77777777" w:rsidR="006F070C" w:rsidRDefault="006F070C" w:rsidP="00B70F0E">
      <w:pPr>
        <w:ind w:left="432" w:hanging="432"/>
        <w:rPr>
          <w:color w:val="004D86"/>
          <w:sz w:val="24"/>
          <w:szCs w:val="24"/>
        </w:rPr>
      </w:pPr>
    </w:p>
    <w:p w14:paraId="091EDDC6" w14:textId="77777777" w:rsidR="006F070C" w:rsidRDefault="006F070C" w:rsidP="00B70F0E">
      <w:pPr>
        <w:ind w:left="432" w:hanging="432"/>
        <w:rPr>
          <w:color w:val="004D86"/>
          <w:sz w:val="24"/>
          <w:szCs w:val="24"/>
        </w:rPr>
      </w:pPr>
    </w:p>
    <w:p w14:paraId="1B46F534" w14:textId="77777777" w:rsidR="006F070C" w:rsidRDefault="006F070C" w:rsidP="00B70F0E">
      <w:pPr>
        <w:ind w:left="432" w:hanging="432"/>
        <w:rPr>
          <w:color w:val="004D86"/>
          <w:sz w:val="24"/>
          <w:szCs w:val="24"/>
        </w:rPr>
      </w:pPr>
    </w:p>
    <w:p w14:paraId="15E36D2F" w14:textId="4075FE9F" w:rsidR="006F070C" w:rsidRDefault="006F070C" w:rsidP="00B70F0E">
      <w:pPr>
        <w:ind w:left="432" w:hanging="432"/>
        <w:rPr>
          <w:color w:val="004D86"/>
          <w:sz w:val="24"/>
          <w:szCs w:val="24"/>
        </w:rPr>
      </w:pPr>
      <w:r>
        <w:rPr>
          <w:noProof/>
        </w:rPr>
        <w:drawing>
          <wp:inline distT="0" distB="0" distL="0" distR="0" wp14:anchorId="09B5F16E" wp14:editId="4F097110">
            <wp:extent cx="5943600" cy="4457700"/>
            <wp:effectExtent l="19050" t="19050" r="95250" b="114300"/>
            <wp:docPr id="12525650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565091" name=""/>
                    <pic:cNvPicPr/>
                  </pic:nvPicPr>
                  <pic:blipFill>
                    <a:blip r:embed="rId59"/>
                    <a:stretch>
                      <a:fillRect/>
                    </a:stretch>
                  </pic:blipFill>
                  <pic:spPr>
                    <a:xfrm>
                      <a:off x="0" y="0"/>
                      <a:ext cx="5943600" cy="4457700"/>
                    </a:xfrm>
                    <a:prstGeom prst="rect">
                      <a:avLst/>
                    </a:prstGeom>
                    <a:effectLst>
                      <a:outerShdw blurRad="63500" dist="63500" dir="2700000" algn="tl" rotWithShape="0">
                        <a:prstClr val="black">
                          <a:alpha val="40000"/>
                        </a:prstClr>
                      </a:outerShdw>
                    </a:effectLst>
                  </pic:spPr>
                </pic:pic>
              </a:graphicData>
            </a:graphic>
          </wp:inline>
        </w:drawing>
      </w:r>
    </w:p>
    <w:p w14:paraId="21B4739C" w14:textId="77777777" w:rsidR="006F070C" w:rsidRDefault="006F070C" w:rsidP="00B70F0E">
      <w:pPr>
        <w:ind w:left="432" w:hanging="432"/>
        <w:rPr>
          <w:rFonts w:ascii="Lucida Handwriting" w:hAnsi="Lucida Handwriting"/>
          <w:b/>
          <w:bCs/>
          <w:color w:val="004D86"/>
          <w:sz w:val="36"/>
          <w:szCs w:val="36"/>
        </w:rPr>
      </w:pPr>
    </w:p>
    <w:p w14:paraId="510857F7" w14:textId="77777777" w:rsidR="006F070C" w:rsidRDefault="006F070C" w:rsidP="00B70F0E">
      <w:pPr>
        <w:ind w:left="432" w:hanging="432"/>
        <w:rPr>
          <w:rFonts w:ascii="Lucida Handwriting" w:hAnsi="Lucida Handwriting"/>
          <w:b/>
          <w:bCs/>
          <w:color w:val="004D86"/>
          <w:sz w:val="36"/>
          <w:szCs w:val="36"/>
        </w:rPr>
      </w:pPr>
    </w:p>
    <w:p w14:paraId="13A46CEA" w14:textId="77777777" w:rsidR="006F070C" w:rsidRDefault="006F070C" w:rsidP="00B70F0E">
      <w:pPr>
        <w:ind w:left="432" w:hanging="432"/>
        <w:rPr>
          <w:rFonts w:ascii="Lucida Handwriting" w:hAnsi="Lucida Handwriting"/>
          <w:b/>
          <w:bCs/>
          <w:color w:val="004D86"/>
          <w:sz w:val="36"/>
          <w:szCs w:val="36"/>
        </w:rPr>
      </w:pPr>
    </w:p>
    <w:p w14:paraId="48D0B64D" w14:textId="2F02CD50" w:rsidR="006F070C" w:rsidRPr="006F070C" w:rsidRDefault="00C14CF9" w:rsidP="006F070C">
      <w:pPr>
        <w:ind w:left="864" w:hanging="432"/>
        <w:rPr>
          <w:rFonts w:ascii="Lucida Handwriting" w:hAnsi="Lucida Handwriting"/>
          <w:b/>
          <w:bCs/>
          <w:color w:val="004D86"/>
          <w:sz w:val="36"/>
          <w:szCs w:val="36"/>
        </w:rPr>
      </w:pPr>
      <w:r>
        <w:rPr>
          <w:rFonts w:ascii="Lucida Handwriting" w:hAnsi="Lucida Handwriting"/>
          <w:b/>
          <w:bCs/>
          <w:color w:val="004D86"/>
          <w:sz w:val="36"/>
          <w:szCs w:val="36"/>
        </w:rPr>
        <w:t xml:space="preserve">Thank you for choosing us – we hope you had a </w:t>
      </w:r>
      <w:r w:rsidR="005C3518">
        <w:rPr>
          <w:rFonts w:ascii="Lucida Handwriting" w:hAnsi="Lucida Handwriting"/>
          <w:b/>
          <w:bCs/>
          <w:color w:val="004D86"/>
          <w:sz w:val="36"/>
          <w:szCs w:val="36"/>
        </w:rPr>
        <w:t xml:space="preserve">relaxing and comfortable </w:t>
      </w:r>
      <w:r>
        <w:rPr>
          <w:rFonts w:ascii="Lucida Handwriting" w:hAnsi="Lucida Handwriting"/>
          <w:b/>
          <w:bCs/>
          <w:color w:val="004D86"/>
          <w:sz w:val="36"/>
          <w:szCs w:val="36"/>
        </w:rPr>
        <w:t>stay</w:t>
      </w:r>
      <w:r w:rsidR="00B40B0B">
        <w:rPr>
          <w:rFonts w:ascii="Lucida Handwriting" w:hAnsi="Lucida Handwriting"/>
          <w:b/>
          <w:bCs/>
          <w:color w:val="004D86"/>
          <w:sz w:val="36"/>
          <w:szCs w:val="36"/>
        </w:rPr>
        <w:t xml:space="preserve">. </w:t>
      </w:r>
    </w:p>
    <w:p w14:paraId="1D007739" w14:textId="77777777" w:rsidR="006F070C" w:rsidRPr="006F070C" w:rsidRDefault="006F070C" w:rsidP="00B70F0E">
      <w:pPr>
        <w:ind w:left="432" w:hanging="432"/>
        <w:rPr>
          <w:rFonts w:ascii="Lucida Handwriting" w:hAnsi="Lucida Handwriting"/>
          <w:b/>
          <w:bCs/>
          <w:color w:val="004D86"/>
          <w:sz w:val="36"/>
          <w:szCs w:val="36"/>
        </w:rPr>
      </w:pPr>
    </w:p>
    <w:p w14:paraId="7F20D2C7" w14:textId="5C34ECFB" w:rsidR="006F070C" w:rsidRPr="006F070C" w:rsidRDefault="006F070C" w:rsidP="006F070C">
      <w:pPr>
        <w:ind w:left="4752" w:hanging="432"/>
        <w:rPr>
          <w:rFonts w:ascii="Lucida Handwriting" w:hAnsi="Lucida Handwriting"/>
          <w:b/>
          <w:bCs/>
          <w:color w:val="004D86"/>
          <w:sz w:val="36"/>
          <w:szCs w:val="36"/>
        </w:rPr>
      </w:pPr>
      <w:r w:rsidRPr="006F070C">
        <w:rPr>
          <w:rFonts w:ascii="Lucida Handwriting" w:hAnsi="Lucida Handwriting"/>
          <w:b/>
          <w:bCs/>
          <w:color w:val="004D86"/>
          <w:sz w:val="36"/>
          <w:szCs w:val="36"/>
        </w:rPr>
        <w:t xml:space="preserve">The </w:t>
      </w:r>
      <w:proofErr w:type="spellStart"/>
      <w:r w:rsidRPr="006F070C">
        <w:rPr>
          <w:rFonts w:ascii="Lucida Handwriting" w:hAnsi="Lucida Handwriting"/>
          <w:b/>
          <w:bCs/>
          <w:color w:val="004D86"/>
          <w:sz w:val="36"/>
          <w:szCs w:val="36"/>
        </w:rPr>
        <w:t>Murisons</w:t>
      </w:r>
      <w:proofErr w:type="spellEnd"/>
    </w:p>
    <w:p w14:paraId="1DCBBC2D" w14:textId="77777777" w:rsidR="006F070C" w:rsidRPr="006F070C" w:rsidRDefault="006F070C" w:rsidP="00B70F0E">
      <w:pPr>
        <w:ind w:left="432" w:hanging="432"/>
        <w:rPr>
          <w:rFonts w:ascii="Lucida Handwriting" w:hAnsi="Lucida Handwriting"/>
          <w:b/>
          <w:bCs/>
          <w:color w:val="004D86"/>
          <w:sz w:val="36"/>
          <w:szCs w:val="36"/>
        </w:rPr>
      </w:pPr>
    </w:p>
    <w:p w14:paraId="5629830B" w14:textId="77777777" w:rsidR="005C3518" w:rsidRDefault="005C3518" w:rsidP="00B70F0E">
      <w:pPr>
        <w:ind w:left="432" w:hanging="432"/>
        <w:rPr>
          <w:color w:val="004D86"/>
          <w:sz w:val="24"/>
          <w:szCs w:val="24"/>
        </w:rPr>
      </w:pPr>
    </w:p>
    <w:p w14:paraId="1F3B05AF" w14:textId="77777777" w:rsidR="005C3518" w:rsidRDefault="005C3518" w:rsidP="00B70F0E">
      <w:pPr>
        <w:ind w:left="432" w:hanging="432"/>
        <w:rPr>
          <w:color w:val="004D86"/>
          <w:sz w:val="24"/>
          <w:szCs w:val="24"/>
        </w:rPr>
      </w:pPr>
    </w:p>
    <w:p w14:paraId="15798717" w14:textId="77777777" w:rsidR="005C3518" w:rsidRDefault="005C3518" w:rsidP="00B70F0E">
      <w:pPr>
        <w:ind w:left="432" w:hanging="432"/>
        <w:rPr>
          <w:color w:val="004D86"/>
          <w:sz w:val="24"/>
          <w:szCs w:val="24"/>
        </w:rPr>
      </w:pPr>
    </w:p>
    <w:p w14:paraId="276CA136" w14:textId="77777777" w:rsidR="005C3518" w:rsidRDefault="005C3518" w:rsidP="00B70F0E">
      <w:pPr>
        <w:ind w:left="432" w:hanging="432"/>
        <w:rPr>
          <w:color w:val="004D86"/>
          <w:sz w:val="24"/>
          <w:szCs w:val="24"/>
        </w:rPr>
      </w:pPr>
    </w:p>
    <w:p w14:paraId="0DD9CB2F" w14:textId="6BA94C83" w:rsidR="005C3518" w:rsidRPr="009607E7" w:rsidRDefault="005C3518" w:rsidP="005C3518">
      <w:pPr>
        <w:rPr>
          <w:rFonts w:ascii="Georgia" w:hAnsi="Georgia"/>
          <w:b/>
          <w:bCs/>
          <w:color w:val="004D86"/>
          <w:sz w:val="28"/>
          <w:szCs w:val="28"/>
        </w:rPr>
      </w:pPr>
      <w:r w:rsidRPr="009607E7">
        <w:rPr>
          <w:rFonts w:ascii="Georgia" w:hAnsi="Georgia"/>
          <w:b/>
          <w:bCs/>
          <w:color w:val="004D86"/>
          <w:sz w:val="28"/>
          <w:szCs w:val="28"/>
        </w:rPr>
        <w:lastRenderedPageBreak/>
        <w:t xml:space="preserve">Add things you have found interesting </w:t>
      </w:r>
      <w:r>
        <w:rPr>
          <w:rFonts w:ascii="Georgia" w:hAnsi="Georgia"/>
          <w:b/>
          <w:bCs/>
          <w:color w:val="004D86"/>
          <w:sz w:val="28"/>
          <w:szCs w:val="28"/>
        </w:rPr>
        <w:t>&amp;</w:t>
      </w:r>
      <w:r w:rsidRPr="009607E7">
        <w:rPr>
          <w:rFonts w:ascii="Georgia" w:hAnsi="Georgia"/>
          <w:b/>
          <w:bCs/>
          <w:color w:val="004D86"/>
          <w:sz w:val="28"/>
          <w:szCs w:val="28"/>
        </w:rPr>
        <w:t xml:space="preserve"> useful</w:t>
      </w:r>
      <w:r>
        <w:rPr>
          <w:rFonts w:ascii="Georgia" w:hAnsi="Georgia"/>
          <w:b/>
          <w:bCs/>
          <w:color w:val="004D86"/>
          <w:sz w:val="28"/>
          <w:szCs w:val="28"/>
        </w:rPr>
        <w:t xml:space="preserve"> in our area</w:t>
      </w:r>
      <w:r w:rsidRPr="009607E7">
        <w:rPr>
          <w:rFonts w:ascii="Georgia" w:hAnsi="Georgia"/>
          <w:b/>
          <w:bCs/>
          <w:color w:val="004D86"/>
          <w:sz w:val="28"/>
          <w:szCs w:val="28"/>
        </w:rPr>
        <w:t>…</w:t>
      </w:r>
    </w:p>
    <w:p w14:paraId="77548C15" w14:textId="77777777" w:rsidR="005C3518" w:rsidRDefault="005C3518" w:rsidP="005C3518">
      <w:pPr>
        <w:rPr>
          <w:b/>
          <w:bCs/>
          <w:color w:val="004D86"/>
          <w:sz w:val="28"/>
          <w:szCs w:val="28"/>
        </w:rPr>
      </w:pPr>
    </w:p>
    <w:p w14:paraId="018F02CF" w14:textId="77777777" w:rsidR="005C3518" w:rsidRDefault="005C3518" w:rsidP="005C3518">
      <w:pPr>
        <w:pBdr>
          <w:top w:val="single" w:sz="12" w:space="1" w:color="auto"/>
          <w:bottom w:val="single" w:sz="12" w:space="1" w:color="auto"/>
        </w:pBdr>
        <w:rPr>
          <w:b/>
          <w:bCs/>
          <w:color w:val="004D86"/>
          <w:sz w:val="28"/>
          <w:szCs w:val="28"/>
        </w:rPr>
      </w:pPr>
    </w:p>
    <w:p w14:paraId="666B785E" w14:textId="77777777" w:rsidR="005C3518" w:rsidRDefault="005C3518" w:rsidP="005C3518">
      <w:pPr>
        <w:rPr>
          <w:b/>
          <w:bCs/>
          <w:color w:val="004D86"/>
          <w:sz w:val="28"/>
          <w:szCs w:val="28"/>
        </w:rPr>
      </w:pPr>
    </w:p>
    <w:p w14:paraId="43F59EB1" w14:textId="77777777" w:rsidR="005C3518" w:rsidRDefault="005C3518" w:rsidP="005C3518">
      <w:pPr>
        <w:pBdr>
          <w:top w:val="single" w:sz="12" w:space="1" w:color="auto"/>
          <w:bottom w:val="single" w:sz="12" w:space="1" w:color="auto"/>
        </w:pBdr>
        <w:rPr>
          <w:b/>
          <w:bCs/>
          <w:color w:val="004D86"/>
          <w:sz w:val="28"/>
          <w:szCs w:val="28"/>
        </w:rPr>
      </w:pPr>
    </w:p>
    <w:p w14:paraId="40D5CADC" w14:textId="77777777" w:rsidR="005C3518" w:rsidRDefault="005C3518" w:rsidP="005C3518">
      <w:pPr>
        <w:rPr>
          <w:b/>
          <w:bCs/>
          <w:color w:val="004D86"/>
          <w:sz w:val="28"/>
          <w:szCs w:val="28"/>
        </w:rPr>
      </w:pPr>
    </w:p>
    <w:p w14:paraId="64D43C9A" w14:textId="77777777" w:rsidR="005C3518" w:rsidRDefault="005C3518" w:rsidP="005C3518">
      <w:pPr>
        <w:pBdr>
          <w:top w:val="single" w:sz="12" w:space="1" w:color="auto"/>
          <w:bottom w:val="single" w:sz="12" w:space="1" w:color="auto"/>
        </w:pBdr>
        <w:rPr>
          <w:b/>
          <w:bCs/>
          <w:color w:val="004D86"/>
          <w:sz w:val="28"/>
          <w:szCs w:val="28"/>
        </w:rPr>
      </w:pPr>
    </w:p>
    <w:p w14:paraId="3D25C240" w14:textId="77777777" w:rsidR="005C3518" w:rsidRDefault="005C3518" w:rsidP="005C3518">
      <w:pPr>
        <w:rPr>
          <w:b/>
          <w:bCs/>
          <w:color w:val="004D86"/>
          <w:sz w:val="28"/>
          <w:szCs w:val="28"/>
        </w:rPr>
      </w:pPr>
    </w:p>
    <w:p w14:paraId="6C99F713" w14:textId="77777777" w:rsidR="005C3518" w:rsidRDefault="005C3518" w:rsidP="005C3518">
      <w:pPr>
        <w:pBdr>
          <w:top w:val="single" w:sz="12" w:space="1" w:color="auto"/>
          <w:bottom w:val="single" w:sz="12" w:space="1" w:color="auto"/>
        </w:pBdr>
        <w:rPr>
          <w:b/>
          <w:bCs/>
          <w:color w:val="004D86"/>
          <w:sz w:val="28"/>
          <w:szCs w:val="28"/>
        </w:rPr>
      </w:pPr>
    </w:p>
    <w:p w14:paraId="69A88E55" w14:textId="77777777" w:rsidR="005C3518" w:rsidRDefault="005C3518" w:rsidP="005C3518">
      <w:pPr>
        <w:rPr>
          <w:b/>
          <w:bCs/>
          <w:color w:val="004D86"/>
          <w:sz w:val="28"/>
          <w:szCs w:val="28"/>
        </w:rPr>
      </w:pPr>
    </w:p>
    <w:p w14:paraId="02694B98" w14:textId="77777777" w:rsidR="005C3518" w:rsidRDefault="005C3518" w:rsidP="005C3518">
      <w:pPr>
        <w:pBdr>
          <w:top w:val="single" w:sz="12" w:space="1" w:color="auto"/>
          <w:bottom w:val="single" w:sz="12" w:space="1" w:color="auto"/>
        </w:pBdr>
        <w:rPr>
          <w:b/>
          <w:bCs/>
          <w:color w:val="004D86"/>
          <w:sz w:val="28"/>
          <w:szCs w:val="28"/>
        </w:rPr>
      </w:pPr>
    </w:p>
    <w:p w14:paraId="1C85AB3C" w14:textId="77777777" w:rsidR="005C3518" w:rsidRDefault="005C3518" w:rsidP="005C3518">
      <w:pPr>
        <w:rPr>
          <w:b/>
          <w:bCs/>
          <w:color w:val="004D86"/>
          <w:sz w:val="28"/>
          <w:szCs w:val="28"/>
        </w:rPr>
      </w:pPr>
    </w:p>
    <w:p w14:paraId="4F06EC4C" w14:textId="77777777" w:rsidR="005C3518" w:rsidRDefault="005C3518" w:rsidP="005C3518">
      <w:pPr>
        <w:pBdr>
          <w:top w:val="single" w:sz="12" w:space="1" w:color="auto"/>
          <w:bottom w:val="single" w:sz="12" w:space="1" w:color="auto"/>
        </w:pBdr>
        <w:rPr>
          <w:b/>
          <w:bCs/>
          <w:color w:val="004D86"/>
          <w:sz w:val="28"/>
          <w:szCs w:val="28"/>
        </w:rPr>
      </w:pPr>
    </w:p>
    <w:p w14:paraId="57A405BC" w14:textId="77777777" w:rsidR="005C3518" w:rsidRDefault="005C3518" w:rsidP="005C3518">
      <w:pPr>
        <w:rPr>
          <w:b/>
          <w:bCs/>
          <w:color w:val="004D86"/>
          <w:sz w:val="28"/>
          <w:szCs w:val="28"/>
        </w:rPr>
      </w:pPr>
    </w:p>
    <w:p w14:paraId="4A7CED3D" w14:textId="77777777" w:rsidR="005C3518" w:rsidRDefault="005C3518" w:rsidP="005C3518">
      <w:pPr>
        <w:pBdr>
          <w:top w:val="single" w:sz="12" w:space="1" w:color="auto"/>
          <w:bottom w:val="single" w:sz="12" w:space="1" w:color="auto"/>
        </w:pBdr>
        <w:rPr>
          <w:b/>
          <w:bCs/>
          <w:color w:val="004D86"/>
          <w:sz w:val="28"/>
          <w:szCs w:val="28"/>
        </w:rPr>
      </w:pPr>
    </w:p>
    <w:p w14:paraId="35A6253D" w14:textId="77777777" w:rsidR="005C3518" w:rsidRDefault="005C3518" w:rsidP="005C3518">
      <w:pPr>
        <w:rPr>
          <w:b/>
          <w:bCs/>
          <w:color w:val="004D86"/>
          <w:sz w:val="28"/>
          <w:szCs w:val="28"/>
        </w:rPr>
      </w:pPr>
    </w:p>
    <w:p w14:paraId="41EF541A" w14:textId="77777777" w:rsidR="005C3518" w:rsidRDefault="005C3518" w:rsidP="005C3518">
      <w:pPr>
        <w:pBdr>
          <w:top w:val="single" w:sz="12" w:space="1" w:color="auto"/>
          <w:bottom w:val="single" w:sz="12" w:space="1" w:color="auto"/>
        </w:pBdr>
        <w:rPr>
          <w:b/>
          <w:bCs/>
          <w:color w:val="004D86"/>
          <w:sz w:val="28"/>
          <w:szCs w:val="28"/>
        </w:rPr>
      </w:pPr>
    </w:p>
    <w:p w14:paraId="157A331A" w14:textId="77777777" w:rsidR="005C3518" w:rsidRDefault="005C3518" w:rsidP="005C3518">
      <w:pPr>
        <w:rPr>
          <w:b/>
          <w:bCs/>
          <w:color w:val="004D86"/>
          <w:sz w:val="28"/>
          <w:szCs w:val="28"/>
        </w:rPr>
      </w:pPr>
    </w:p>
    <w:p w14:paraId="0C073521" w14:textId="77777777" w:rsidR="005C3518" w:rsidRDefault="005C3518" w:rsidP="005C3518">
      <w:pPr>
        <w:pBdr>
          <w:top w:val="single" w:sz="12" w:space="1" w:color="auto"/>
          <w:bottom w:val="single" w:sz="12" w:space="1" w:color="auto"/>
        </w:pBdr>
        <w:rPr>
          <w:b/>
          <w:bCs/>
          <w:color w:val="004D86"/>
          <w:sz w:val="28"/>
          <w:szCs w:val="28"/>
        </w:rPr>
      </w:pPr>
    </w:p>
    <w:p w14:paraId="0B8DEDCF" w14:textId="77777777" w:rsidR="005C3518" w:rsidRDefault="005C3518" w:rsidP="005C3518">
      <w:pPr>
        <w:rPr>
          <w:b/>
          <w:bCs/>
          <w:color w:val="004D86"/>
          <w:sz w:val="28"/>
          <w:szCs w:val="28"/>
        </w:rPr>
      </w:pPr>
    </w:p>
    <w:p w14:paraId="5EE8E83A" w14:textId="77777777" w:rsidR="005C3518" w:rsidRDefault="005C3518" w:rsidP="005C3518">
      <w:pPr>
        <w:pBdr>
          <w:top w:val="single" w:sz="12" w:space="1" w:color="auto"/>
          <w:bottom w:val="single" w:sz="12" w:space="1" w:color="auto"/>
        </w:pBdr>
        <w:rPr>
          <w:b/>
          <w:bCs/>
          <w:color w:val="004D86"/>
          <w:sz w:val="28"/>
          <w:szCs w:val="28"/>
        </w:rPr>
      </w:pPr>
    </w:p>
    <w:p w14:paraId="2821E498" w14:textId="77777777" w:rsidR="005C3518" w:rsidRDefault="005C3518" w:rsidP="005C3518">
      <w:pPr>
        <w:rPr>
          <w:b/>
          <w:bCs/>
          <w:color w:val="004D86"/>
          <w:sz w:val="28"/>
          <w:szCs w:val="28"/>
        </w:rPr>
      </w:pPr>
    </w:p>
    <w:p w14:paraId="374B67CC" w14:textId="77777777" w:rsidR="005C3518" w:rsidRDefault="005C3518" w:rsidP="005C3518">
      <w:pPr>
        <w:pBdr>
          <w:top w:val="single" w:sz="12" w:space="1" w:color="auto"/>
          <w:bottom w:val="single" w:sz="12" w:space="1" w:color="auto"/>
        </w:pBdr>
        <w:rPr>
          <w:b/>
          <w:bCs/>
          <w:color w:val="004D86"/>
          <w:sz w:val="28"/>
          <w:szCs w:val="28"/>
        </w:rPr>
      </w:pPr>
    </w:p>
    <w:p w14:paraId="62D9C903" w14:textId="77777777" w:rsidR="005C3518" w:rsidRDefault="005C3518" w:rsidP="005C3518">
      <w:pPr>
        <w:rPr>
          <w:b/>
          <w:bCs/>
          <w:color w:val="004D86"/>
          <w:sz w:val="28"/>
          <w:szCs w:val="28"/>
        </w:rPr>
      </w:pPr>
    </w:p>
    <w:p w14:paraId="58015201" w14:textId="77777777" w:rsidR="005C3518" w:rsidRDefault="005C3518" w:rsidP="005C3518">
      <w:pPr>
        <w:pBdr>
          <w:top w:val="single" w:sz="12" w:space="1" w:color="auto"/>
          <w:bottom w:val="single" w:sz="12" w:space="1" w:color="auto"/>
        </w:pBdr>
        <w:rPr>
          <w:b/>
          <w:bCs/>
          <w:color w:val="004D86"/>
          <w:sz w:val="28"/>
          <w:szCs w:val="28"/>
        </w:rPr>
      </w:pPr>
    </w:p>
    <w:p w14:paraId="45B3C901" w14:textId="77777777" w:rsidR="005C3518" w:rsidRDefault="005C3518" w:rsidP="005C3518">
      <w:pPr>
        <w:rPr>
          <w:b/>
          <w:bCs/>
          <w:color w:val="004D86"/>
          <w:sz w:val="28"/>
          <w:szCs w:val="28"/>
        </w:rPr>
      </w:pPr>
    </w:p>
    <w:p w14:paraId="1D3300A2" w14:textId="77777777" w:rsidR="005C3518" w:rsidRDefault="005C3518" w:rsidP="005C3518">
      <w:pPr>
        <w:pBdr>
          <w:top w:val="single" w:sz="12" w:space="1" w:color="auto"/>
          <w:bottom w:val="single" w:sz="12" w:space="1" w:color="auto"/>
        </w:pBdr>
        <w:rPr>
          <w:b/>
          <w:bCs/>
          <w:color w:val="004D86"/>
          <w:sz w:val="28"/>
          <w:szCs w:val="28"/>
        </w:rPr>
      </w:pPr>
    </w:p>
    <w:p w14:paraId="48AC1573" w14:textId="77777777" w:rsidR="005C3518" w:rsidRDefault="005C3518" w:rsidP="005C3518">
      <w:pPr>
        <w:rPr>
          <w:b/>
          <w:bCs/>
          <w:color w:val="004D86"/>
          <w:sz w:val="28"/>
          <w:szCs w:val="28"/>
        </w:rPr>
      </w:pPr>
    </w:p>
    <w:p w14:paraId="0CBFCB60" w14:textId="77777777" w:rsidR="005C3518" w:rsidRDefault="005C3518" w:rsidP="005C3518">
      <w:pPr>
        <w:pBdr>
          <w:top w:val="single" w:sz="12" w:space="1" w:color="auto"/>
          <w:bottom w:val="single" w:sz="12" w:space="1" w:color="auto"/>
        </w:pBdr>
        <w:rPr>
          <w:b/>
          <w:bCs/>
          <w:color w:val="004D86"/>
          <w:sz w:val="28"/>
          <w:szCs w:val="28"/>
        </w:rPr>
      </w:pPr>
    </w:p>
    <w:p w14:paraId="34E9D93F" w14:textId="77777777" w:rsidR="005C3518" w:rsidRDefault="005C3518" w:rsidP="005C3518">
      <w:pPr>
        <w:rPr>
          <w:b/>
          <w:bCs/>
          <w:color w:val="004D86"/>
          <w:sz w:val="28"/>
          <w:szCs w:val="28"/>
        </w:rPr>
      </w:pPr>
    </w:p>
    <w:p w14:paraId="0A4028A5" w14:textId="77777777" w:rsidR="005C3518" w:rsidRDefault="005C3518" w:rsidP="005C3518">
      <w:pPr>
        <w:pBdr>
          <w:top w:val="single" w:sz="12" w:space="1" w:color="auto"/>
          <w:bottom w:val="single" w:sz="12" w:space="1" w:color="auto"/>
        </w:pBdr>
        <w:rPr>
          <w:b/>
          <w:bCs/>
          <w:color w:val="004D86"/>
          <w:sz w:val="28"/>
          <w:szCs w:val="28"/>
        </w:rPr>
      </w:pPr>
    </w:p>
    <w:p w14:paraId="5A6404DA" w14:textId="77777777" w:rsidR="005C3518" w:rsidRDefault="005C3518" w:rsidP="005C3518">
      <w:pPr>
        <w:pBdr>
          <w:bottom w:val="single" w:sz="12" w:space="1" w:color="auto"/>
          <w:between w:val="single" w:sz="12" w:space="1" w:color="auto"/>
        </w:pBdr>
        <w:rPr>
          <w:b/>
          <w:bCs/>
          <w:color w:val="004D86"/>
          <w:sz w:val="28"/>
          <w:szCs w:val="28"/>
        </w:rPr>
      </w:pPr>
    </w:p>
    <w:p w14:paraId="3EF69678" w14:textId="72404A3B" w:rsidR="00D6145F" w:rsidRPr="00D6145F" w:rsidRDefault="00C52631" w:rsidP="00B70F0E">
      <w:pPr>
        <w:ind w:left="432" w:hanging="432"/>
        <w:rPr>
          <w:color w:val="004D86"/>
          <w:sz w:val="24"/>
          <w:szCs w:val="24"/>
        </w:rPr>
      </w:pPr>
      <w:r>
        <w:rPr>
          <w:noProof/>
        </w:rPr>
        <w:drawing>
          <wp:anchor distT="0" distB="0" distL="114300" distR="114300" simplePos="0" relativeHeight="251663360" behindDoc="0" locked="0" layoutInCell="1" allowOverlap="1" wp14:anchorId="63A695B8" wp14:editId="2E2B6A50">
            <wp:simplePos x="0" y="0"/>
            <wp:positionH relativeFrom="margin">
              <wp:posOffset>314325</wp:posOffset>
            </wp:positionH>
            <wp:positionV relativeFrom="paragraph">
              <wp:posOffset>4536440</wp:posOffset>
            </wp:positionV>
            <wp:extent cx="4591050" cy="2662809"/>
            <wp:effectExtent l="0" t="0" r="0" b="4445"/>
            <wp:wrapNone/>
            <wp:docPr id="37" name="Picture 37" descr="Oregon Co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Oregon Coast"/>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91050" cy="2662809"/>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D6145F" w:rsidRPr="00D6145F" w:rsidSect="00CF196C">
      <w:headerReference w:type="default" r:id="rId61"/>
      <w:footerReference w:type="default" r:id="rId62"/>
      <w:pgSz w:w="12240" w:h="15840"/>
      <w:pgMar w:top="1008" w:right="1440" w:bottom="576"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890B175" w14:textId="77777777" w:rsidR="0039029C" w:rsidRDefault="0039029C" w:rsidP="00465345">
      <w:r>
        <w:separator/>
      </w:r>
    </w:p>
  </w:endnote>
  <w:endnote w:type="continuationSeparator" w:id="0">
    <w:p w14:paraId="756198D5" w14:textId="77777777" w:rsidR="0039029C" w:rsidRDefault="0039029C" w:rsidP="004653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Lucida Handwriting">
    <w:panose1 w:val="03010101010101010101"/>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26588535"/>
      <w:docPartObj>
        <w:docPartGallery w:val="Page Numbers (Bottom of Page)"/>
        <w:docPartUnique/>
      </w:docPartObj>
    </w:sdtPr>
    <w:sdtEndPr>
      <w:rPr>
        <w:b/>
        <w:bCs/>
        <w:noProof/>
        <w:color w:val="004D86"/>
      </w:rPr>
    </w:sdtEndPr>
    <w:sdtContent>
      <w:p w14:paraId="0CD6ACEB" w14:textId="2D1FB377" w:rsidR="00465345" w:rsidRPr="00B70F0E" w:rsidRDefault="00465345">
        <w:pPr>
          <w:pStyle w:val="Footer"/>
          <w:jc w:val="right"/>
          <w:rPr>
            <w:b/>
            <w:bCs/>
            <w:color w:val="004D86"/>
          </w:rPr>
        </w:pPr>
        <w:r w:rsidRPr="00B70F0E">
          <w:rPr>
            <w:b/>
            <w:bCs/>
            <w:color w:val="004D86"/>
          </w:rPr>
          <w:fldChar w:fldCharType="begin"/>
        </w:r>
        <w:r w:rsidRPr="00B70F0E">
          <w:rPr>
            <w:b/>
            <w:bCs/>
            <w:color w:val="004D86"/>
          </w:rPr>
          <w:instrText xml:space="preserve"> PAGE   \* MERGEFORMAT </w:instrText>
        </w:r>
        <w:r w:rsidRPr="00B70F0E">
          <w:rPr>
            <w:b/>
            <w:bCs/>
            <w:color w:val="004D86"/>
          </w:rPr>
          <w:fldChar w:fldCharType="separate"/>
        </w:r>
        <w:r w:rsidRPr="00B70F0E">
          <w:rPr>
            <w:b/>
            <w:bCs/>
            <w:noProof/>
            <w:color w:val="004D86"/>
          </w:rPr>
          <w:t>2</w:t>
        </w:r>
        <w:r w:rsidRPr="00B70F0E">
          <w:rPr>
            <w:b/>
            <w:bCs/>
            <w:noProof/>
            <w:color w:val="004D86"/>
          </w:rPr>
          <w:fldChar w:fldCharType="end"/>
        </w:r>
      </w:p>
    </w:sdtContent>
  </w:sdt>
  <w:p w14:paraId="153BDD26" w14:textId="77777777" w:rsidR="00465345" w:rsidRDefault="0046534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692F1FA" w14:textId="77777777" w:rsidR="0039029C" w:rsidRDefault="0039029C" w:rsidP="00465345">
      <w:r>
        <w:separator/>
      </w:r>
    </w:p>
  </w:footnote>
  <w:footnote w:type="continuationSeparator" w:id="0">
    <w:p w14:paraId="16AB1B51" w14:textId="77777777" w:rsidR="0039029C" w:rsidRDefault="0039029C" w:rsidP="0046534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A0BFC7" w14:textId="1F010023" w:rsidR="00465345" w:rsidRDefault="00465345" w:rsidP="00465345">
    <w:pPr>
      <w:pBdr>
        <w:bottom w:val="single" w:sz="12" w:space="1" w:color="auto"/>
      </w:pBdr>
      <w:rPr>
        <w:rFonts w:ascii="Georgia" w:hAnsi="Georgia"/>
        <w:b/>
        <w:bCs/>
        <w:color w:val="004D86"/>
        <w:sz w:val="28"/>
        <w:szCs w:val="28"/>
      </w:rPr>
    </w:pPr>
    <w:r w:rsidRPr="00465345">
      <w:rPr>
        <w:rFonts w:ascii="Georgia" w:hAnsi="Georgia"/>
        <w:b/>
        <w:bCs/>
        <w:color w:val="004D86"/>
        <w:sz w:val="28"/>
        <w:szCs w:val="28"/>
      </w:rPr>
      <w:t>Mountaindale Retreat – Things to Do</w:t>
    </w:r>
  </w:p>
  <w:p w14:paraId="21763707" w14:textId="77777777" w:rsidR="00B70F0E" w:rsidRPr="00B70F0E" w:rsidRDefault="00B70F0E" w:rsidP="00465345">
    <w:pPr>
      <w:rPr>
        <w:rFonts w:ascii="Georgia" w:hAnsi="Georgia"/>
        <w:b/>
        <w:bCs/>
        <w:color w:val="004D86"/>
        <w:sz w:val="16"/>
        <w:szCs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AE6002"/>
    <w:multiLevelType w:val="hybridMultilevel"/>
    <w:tmpl w:val="52FCE3DC"/>
    <w:lvl w:ilvl="0" w:tplc="A64A05AE">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 w15:restartNumberingAfterBreak="0">
    <w:nsid w:val="0A26075B"/>
    <w:multiLevelType w:val="hybridMultilevel"/>
    <w:tmpl w:val="4ED832F6"/>
    <w:lvl w:ilvl="0" w:tplc="DDC0D1EC">
      <w:start w:val="1"/>
      <w:numFmt w:val="bullet"/>
      <w:lvlText w:val=""/>
      <w:lvlJc w:val="left"/>
      <w:pPr>
        <w:ind w:left="450" w:hanging="360"/>
      </w:pPr>
      <w:rPr>
        <w:rFonts w:ascii="Wingdings" w:hAnsi="Wingdings" w:hint="default"/>
        <w:color w:val="004D86"/>
      </w:rPr>
    </w:lvl>
    <w:lvl w:ilvl="1" w:tplc="FFFFFFFF" w:tentative="1">
      <w:start w:val="1"/>
      <w:numFmt w:val="lowerLetter"/>
      <w:lvlText w:val="%2."/>
      <w:lvlJc w:val="left"/>
      <w:pPr>
        <w:ind w:left="1125" w:hanging="360"/>
      </w:pPr>
    </w:lvl>
    <w:lvl w:ilvl="2" w:tplc="FFFFFFFF" w:tentative="1">
      <w:start w:val="1"/>
      <w:numFmt w:val="lowerRoman"/>
      <w:lvlText w:val="%3."/>
      <w:lvlJc w:val="right"/>
      <w:pPr>
        <w:ind w:left="1845" w:hanging="180"/>
      </w:pPr>
    </w:lvl>
    <w:lvl w:ilvl="3" w:tplc="FFFFFFFF" w:tentative="1">
      <w:start w:val="1"/>
      <w:numFmt w:val="decimal"/>
      <w:lvlText w:val="%4."/>
      <w:lvlJc w:val="left"/>
      <w:pPr>
        <w:ind w:left="2565" w:hanging="360"/>
      </w:pPr>
    </w:lvl>
    <w:lvl w:ilvl="4" w:tplc="FFFFFFFF" w:tentative="1">
      <w:start w:val="1"/>
      <w:numFmt w:val="lowerLetter"/>
      <w:lvlText w:val="%5."/>
      <w:lvlJc w:val="left"/>
      <w:pPr>
        <w:ind w:left="3285" w:hanging="360"/>
      </w:pPr>
    </w:lvl>
    <w:lvl w:ilvl="5" w:tplc="FFFFFFFF" w:tentative="1">
      <w:start w:val="1"/>
      <w:numFmt w:val="lowerRoman"/>
      <w:lvlText w:val="%6."/>
      <w:lvlJc w:val="right"/>
      <w:pPr>
        <w:ind w:left="4005" w:hanging="180"/>
      </w:pPr>
    </w:lvl>
    <w:lvl w:ilvl="6" w:tplc="FFFFFFFF" w:tentative="1">
      <w:start w:val="1"/>
      <w:numFmt w:val="decimal"/>
      <w:lvlText w:val="%7."/>
      <w:lvlJc w:val="left"/>
      <w:pPr>
        <w:ind w:left="4725" w:hanging="360"/>
      </w:pPr>
    </w:lvl>
    <w:lvl w:ilvl="7" w:tplc="FFFFFFFF" w:tentative="1">
      <w:start w:val="1"/>
      <w:numFmt w:val="lowerLetter"/>
      <w:lvlText w:val="%8."/>
      <w:lvlJc w:val="left"/>
      <w:pPr>
        <w:ind w:left="5445" w:hanging="360"/>
      </w:pPr>
    </w:lvl>
    <w:lvl w:ilvl="8" w:tplc="FFFFFFFF" w:tentative="1">
      <w:start w:val="1"/>
      <w:numFmt w:val="lowerRoman"/>
      <w:lvlText w:val="%9."/>
      <w:lvlJc w:val="right"/>
      <w:pPr>
        <w:ind w:left="6165" w:hanging="180"/>
      </w:pPr>
    </w:lvl>
  </w:abstractNum>
  <w:abstractNum w:abstractNumId="2" w15:restartNumberingAfterBreak="0">
    <w:nsid w:val="19AE5E3B"/>
    <w:multiLevelType w:val="hybridMultilevel"/>
    <w:tmpl w:val="9D1A6BDE"/>
    <w:lvl w:ilvl="0" w:tplc="56080D74">
      <w:start w:val="4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23F7C1D"/>
    <w:multiLevelType w:val="hybridMultilevel"/>
    <w:tmpl w:val="3618B12A"/>
    <w:lvl w:ilvl="0" w:tplc="60C0105E">
      <w:start w:val="1"/>
      <w:numFmt w:val="decimal"/>
      <w:lvlText w:val="%1."/>
      <w:lvlJc w:val="left"/>
      <w:pPr>
        <w:ind w:left="450" w:hanging="360"/>
      </w:pPr>
      <w:rPr>
        <w:rFonts w:hint="default"/>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4" w15:restartNumberingAfterBreak="0">
    <w:nsid w:val="276A4F34"/>
    <w:multiLevelType w:val="hybridMultilevel"/>
    <w:tmpl w:val="6D3E40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A761B8F"/>
    <w:multiLevelType w:val="hybridMultilevel"/>
    <w:tmpl w:val="863642B8"/>
    <w:lvl w:ilvl="0" w:tplc="DDC0D1EC">
      <w:start w:val="1"/>
      <w:numFmt w:val="bullet"/>
      <w:lvlText w:val=""/>
      <w:lvlJc w:val="left"/>
      <w:pPr>
        <w:ind w:left="360" w:hanging="360"/>
      </w:pPr>
      <w:rPr>
        <w:rFonts w:ascii="Wingdings" w:hAnsi="Wingdings" w:hint="default"/>
        <w:color w:val="004D8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37D353FB"/>
    <w:multiLevelType w:val="hybridMultilevel"/>
    <w:tmpl w:val="ACBC4344"/>
    <w:lvl w:ilvl="0" w:tplc="2FD6AB5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4181719"/>
    <w:multiLevelType w:val="hybridMultilevel"/>
    <w:tmpl w:val="7D2A2FAA"/>
    <w:lvl w:ilvl="0" w:tplc="B9E28656">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9DB0DD4"/>
    <w:multiLevelType w:val="hybridMultilevel"/>
    <w:tmpl w:val="6A3856D2"/>
    <w:lvl w:ilvl="0" w:tplc="A3825378">
      <w:start w:val="1"/>
      <w:numFmt w:val="decimal"/>
      <w:lvlText w:val="%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A1D73EC"/>
    <w:multiLevelType w:val="hybridMultilevel"/>
    <w:tmpl w:val="89980ECC"/>
    <w:lvl w:ilvl="0" w:tplc="57A4A3FC">
      <w:start w:val="1"/>
      <w:numFmt w:val="decimal"/>
      <w:lvlText w:val="%1."/>
      <w:lvlJc w:val="left"/>
      <w:pPr>
        <w:ind w:left="720" w:hanging="360"/>
      </w:pPr>
      <w:rPr>
        <w:rFonts w:ascii="Georgia" w:hAnsi="Georgia"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B2C225D"/>
    <w:multiLevelType w:val="hybridMultilevel"/>
    <w:tmpl w:val="3618B12A"/>
    <w:lvl w:ilvl="0" w:tplc="FFFFFFFF">
      <w:start w:val="1"/>
      <w:numFmt w:val="decimal"/>
      <w:lvlText w:val="%1."/>
      <w:lvlJc w:val="left"/>
      <w:pPr>
        <w:ind w:left="540" w:hanging="360"/>
      </w:pPr>
      <w:rPr>
        <w:rFonts w:hint="default"/>
      </w:rPr>
    </w:lvl>
    <w:lvl w:ilvl="1" w:tplc="FFFFFFFF" w:tentative="1">
      <w:start w:val="1"/>
      <w:numFmt w:val="lowerLetter"/>
      <w:lvlText w:val="%2."/>
      <w:lvlJc w:val="left"/>
      <w:pPr>
        <w:ind w:left="1215" w:hanging="360"/>
      </w:pPr>
    </w:lvl>
    <w:lvl w:ilvl="2" w:tplc="FFFFFFFF" w:tentative="1">
      <w:start w:val="1"/>
      <w:numFmt w:val="lowerRoman"/>
      <w:lvlText w:val="%3."/>
      <w:lvlJc w:val="right"/>
      <w:pPr>
        <w:ind w:left="1935" w:hanging="180"/>
      </w:pPr>
    </w:lvl>
    <w:lvl w:ilvl="3" w:tplc="FFFFFFFF" w:tentative="1">
      <w:start w:val="1"/>
      <w:numFmt w:val="decimal"/>
      <w:lvlText w:val="%4."/>
      <w:lvlJc w:val="left"/>
      <w:pPr>
        <w:ind w:left="2655" w:hanging="360"/>
      </w:pPr>
    </w:lvl>
    <w:lvl w:ilvl="4" w:tplc="FFFFFFFF" w:tentative="1">
      <w:start w:val="1"/>
      <w:numFmt w:val="lowerLetter"/>
      <w:lvlText w:val="%5."/>
      <w:lvlJc w:val="left"/>
      <w:pPr>
        <w:ind w:left="3375" w:hanging="360"/>
      </w:pPr>
    </w:lvl>
    <w:lvl w:ilvl="5" w:tplc="FFFFFFFF" w:tentative="1">
      <w:start w:val="1"/>
      <w:numFmt w:val="lowerRoman"/>
      <w:lvlText w:val="%6."/>
      <w:lvlJc w:val="right"/>
      <w:pPr>
        <w:ind w:left="4095" w:hanging="180"/>
      </w:pPr>
    </w:lvl>
    <w:lvl w:ilvl="6" w:tplc="FFFFFFFF" w:tentative="1">
      <w:start w:val="1"/>
      <w:numFmt w:val="decimal"/>
      <w:lvlText w:val="%7."/>
      <w:lvlJc w:val="left"/>
      <w:pPr>
        <w:ind w:left="4815" w:hanging="360"/>
      </w:pPr>
    </w:lvl>
    <w:lvl w:ilvl="7" w:tplc="FFFFFFFF" w:tentative="1">
      <w:start w:val="1"/>
      <w:numFmt w:val="lowerLetter"/>
      <w:lvlText w:val="%8."/>
      <w:lvlJc w:val="left"/>
      <w:pPr>
        <w:ind w:left="5535" w:hanging="360"/>
      </w:pPr>
    </w:lvl>
    <w:lvl w:ilvl="8" w:tplc="FFFFFFFF" w:tentative="1">
      <w:start w:val="1"/>
      <w:numFmt w:val="lowerRoman"/>
      <w:lvlText w:val="%9."/>
      <w:lvlJc w:val="right"/>
      <w:pPr>
        <w:ind w:left="6255" w:hanging="180"/>
      </w:pPr>
    </w:lvl>
  </w:abstractNum>
  <w:abstractNum w:abstractNumId="11" w15:restartNumberingAfterBreak="0">
    <w:nsid w:val="4CE362C6"/>
    <w:multiLevelType w:val="hybridMultilevel"/>
    <w:tmpl w:val="2362CEE0"/>
    <w:lvl w:ilvl="0" w:tplc="B2CE2274">
      <w:start w:val="1"/>
      <w:numFmt w:val="decimal"/>
      <w:lvlText w:val="%1."/>
      <w:lvlJc w:val="left"/>
      <w:pPr>
        <w:ind w:left="720" w:hanging="360"/>
      </w:pPr>
      <w:rPr>
        <w:rFonts w:ascii="Georgia" w:hAnsi="Georgia"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D6B4219"/>
    <w:multiLevelType w:val="hybridMultilevel"/>
    <w:tmpl w:val="5D8E9942"/>
    <w:lvl w:ilvl="0" w:tplc="204C53AC">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5B4B168E"/>
    <w:multiLevelType w:val="hybridMultilevel"/>
    <w:tmpl w:val="24ECDB98"/>
    <w:lvl w:ilvl="0" w:tplc="17046F82">
      <w:start w:val="1"/>
      <w:numFmt w:val="decimal"/>
      <w:lvlText w:val="%1."/>
      <w:lvlJc w:val="left"/>
      <w:pPr>
        <w:ind w:left="360" w:hanging="360"/>
      </w:pPr>
      <w:rPr>
        <w:rFonts w:hint="default"/>
        <w:color w:val="0070C0"/>
        <w:sz w:val="28"/>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620069DD"/>
    <w:multiLevelType w:val="hybridMultilevel"/>
    <w:tmpl w:val="3618B12A"/>
    <w:lvl w:ilvl="0" w:tplc="FFFFFFFF">
      <w:start w:val="1"/>
      <w:numFmt w:val="decimal"/>
      <w:lvlText w:val="%1."/>
      <w:lvlJc w:val="left"/>
      <w:pPr>
        <w:ind w:left="405" w:hanging="360"/>
      </w:pPr>
      <w:rPr>
        <w:rFonts w:hint="default"/>
      </w:rPr>
    </w:lvl>
    <w:lvl w:ilvl="1" w:tplc="FFFFFFFF" w:tentative="1">
      <w:start w:val="1"/>
      <w:numFmt w:val="lowerLetter"/>
      <w:lvlText w:val="%2."/>
      <w:lvlJc w:val="left"/>
      <w:pPr>
        <w:ind w:left="1125" w:hanging="360"/>
      </w:pPr>
    </w:lvl>
    <w:lvl w:ilvl="2" w:tplc="FFFFFFFF" w:tentative="1">
      <w:start w:val="1"/>
      <w:numFmt w:val="lowerRoman"/>
      <w:lvlText w:val="%3."/>
      <w:lvlJc w:val="right"/>
      <w:pPr>
        <w:ind w:left="1845" w:hanging="180"/>
      </w:pPr>
    </w:lvl>
    <w:lvl w:ilvl="3" w:tplc="FFFFFFFF" w:tentative="1">
      <w:start w:val="1"/>
      <w:numFmt w:val="decimal"/>
      <w:lvlText w:val="%4."/>
      <w:lvlJc w:val="left"/>
      <w:pPr>
        <w:ind w:left="2565" w:hanging="360"/>
      </w:pPr>
    </w:lvl>
    <w:lvl w:ilvl="4" w:tplc="FFFFFFFF" w:tentative="1">
      <w:start w:val="1"/>
      <w:numFmt w:val="lowerLetter"/>
      <w:lvlText w:val="%5."/>
      <w:lvlJc w:val="left"/>
      <w:pPr>
        <w:ind w:left="3285" w:hanging="360"/>
      </w:pPr>
    </w:lvl>
    <w:lvl w:ilvl="5" w:tplc="FFFFFFFF" w:tentative="1">
      <w:start w:val="1"/>
      <w:numFmt w:val="lowerRoman"/>
      <w:lvlText w:val="%6."/>
      <w:lvlJc w:val="right"/>
      <w:pPr>
        <w:ind w:left="4005" w:hanging="180"/>
      </w:pPr>
    </w:lvl>
    <w:lvl w:ilvl="6" w:tplc="FFFFFFFF" w:tentative="1">
      <w:start w:val="1"/>
      <w:numFmt w:val="decimal"/>
      <w:lvlText w:val="%7."/>
      <w:lvlJc w:val="left"/>
      <w:pPr>
        <w:ind w:left="4725" w:hanging="360"/>
      </w:pPr>
    </w:lvl>
    <w:lvl w:ilvl="7" w:tplc="FFFFFFFF" w:tentative="1">
      <w:start w:val="1"/>
      <w:numFmt w:val="lowerLetter"/>
      <w:lvlText w:val="%8."/>
      <w:lvlJc w:val="left"/>
      <w:pPr>
        <w:ind w:left="5445" w:hanging="360"/>
      </w:pPr>
    </w:lvl>
    <w:lvl w:ilvl="8" w:tplc="FFFFFFFF" w:tentative="1">
      <w:start w:val="1"/>
      <w:numFmt w:val="lowerRoman"/>
      <w:lvlText w:val="%9."/>
      <w:lvlJc w:val="right"/>
      <w:pPr>
        <w:ind w:left="6165" w:hanging="180"/>
      </w:pPr>
    </w:lvl>
  </w:abstractNum>
  <w:abstractNum w:abstractNumId="15" w15:restartNumberingAfterBreak="0">
    <w:nsid w:val="6C9F530B"/>
    <w:multiLevelType w:val="hybridMultilevel"/>
    <w:tmpl w:val="3618B12A"/>
    <w:lvl w:ilvl="0" w:tplc="FFFFFFFF">
      <w:start w:val="1"/>
      <w:numFmt w:val="decimal"/>
      <w:lvlText w:val="%1."/>
      <w:lvlJc w:val="left"/>
      <w:pPr>
        <w:ind w:left="405" w:hanging="360"/>
      </w:pPr>
      <w:rPr>
        <w:rFonts w:hint="default"/>
      </w:rPr>
    </w:lvl>
    <w:lvl w:ilvl="1" w:tplc="FFFFFFFF" w:tentative="1">
      <w:start w:val="1"/>
      <w:numFmt w:val="lowerLetter"/>
      <w:lvlText w:val="%2."/>
      <w:lvlJc w:val="left"/>
      <w:pPr>
        <w:ind w:left="1125" w:hanging="360"/>
      </w:pPr>
    </w:lvl>
    <w:lvl w:ilvl="2" w:tplc="FFFFFFFF" w:tentative="1">
      <w:start w:val="1"/>
      <w:numFmt w:val="lowerRoman"/>
      <w:lvlText w:val="%3."/>
      <w:lvlJc w:val="right"/>
      <w:pPr>
        <w:ind w:left="1845" w:hanging="180"/>
      </w:pPr>
    </w:lvl>
    <w:lvl w:ilvl="3" w:tplc="FFFFFFFF" w:tentative="1">
      <w:start w:val="1"/>
      <w:numFmt w:val="decimal"/>
      <w:lvlText w:val="%4."/>
      <w:lvlJc w:val="left"/>
      <w:pPr>
        <w:ind w:left="2565" w:hanging="360"/>
      </w:pPr>
    </w:lvl>
    <w:lvl w:ilvl="4" w:tplc="FFFFFFFF" w:tentative="1">
      <w:start w:val="1"/>
      <w:numFmt w:val="lowerLetter"/>
      <w:lvlText w:val="%5."/>
      <w:lvlJc w:val="left"/>
      <w:pPr>
        <w:ind w:left="3285" w:hanging="360"/>
      </w:pPr>
    </w:lvl>
    <w:lvl w:ilvl="5" w:tplc="FFFFFFFF" w:tentative="1">
      <w:start w:val="1"/>
      <w:numFmt w:val="lowerRoman"/>
      <w:lvlText w:val="%6."/>
      <w:lvlJc w:val="right"/>
      <w:pPr>
        <w:ind w:left="4005" w:hanging="180"/>
      </w:pPr>
    </w:lvl>
    <w:lvl w:ilvl="6" w:tplc="FFFFFFFF" w:tentative="1">
      <w:start w:val="1"/>
      <w:numFmt w:val="decimal"/>
      <w:lvlText w:val="%7."/>
      <w:lvlJc w:val="left"/>
      <w:pPr>
        <w:ind w:left="4725" w:hanging="360"/>
      </w:pPr>
    </w:lvl>
    <w:lvl w:ilvl="7" w:tplc="FFFFFFFF" w:tentative="1">
      <w:start w:val="1"/>
      <w:numFmt w:val="lowerLetter"/>
      <w:lvlText w:val="%8."/>
      <w:lvlJc w:val="left"/>
      <w:pPr>
        <w:ind w:left="5445" w:hanging="360"/>
      </w:pPr>
    </w:lvl>
    <w:lvl w:ilvl="8" w:tplc="FFFFFFFF" w:tentative="1">
      <w:start w:val="1"/>
      <w:numFmt w:val="lowerRoman"/>
      <w:lvlText w:val="%9."/>
      <w:lvlJc w:val="right"/>
      <w:pPr>
        <w:ind w:left="6165" w:hanging="180"/>
      </w:pPr>
    </w:lvl>
  </w:abstractNum>
  <w:num w:numId="1" w16cid:durableId="1270049225">
    <w:abstractNumId w:val="6"/>
  </w:num>
  <w:num w:numId="2" w16cid:durableId="1951886511">
    <w:abstractNumId w:val="0"/>
  </w:num>
  <w:num w:numId="3" w16cid:durableId="388699220">
    <w:abstractNumId w:val="12"/>
  </w:num>
  <w:num w:numId="4" w16cid:durableId="930429861">
    <w:abstractNumId w:val="13"/>
  </w:num>
  <w:num w:numId="5" w16cid:durableId="1472213379">
    <w:abstractNumId w:val="3"/>
  </w:num>
  <w:num w:numId="6" w16cid:durableId="372002440">
    <w:abstractNumId w:val="14"/>
  </w:num>
  <w:num w:numId="7" w16cid:durableId="198051440">
    <w:abstractNumId w:val="15"/>
  </w:num>
  <w:num w:numId="8" w16cid:durableId="1620143869">
    <w:abstractNumId w:val="2"/>
  </w:num>
  <w:num w:numId="9" w16cid:durableId="1901012621">
    <w:abstractNumId w:val="10"/>
  </w:num>
  <w:num w:numId="10" w16cid:durableId="1949658710">
    <w:abstractNumId w:val="4"/>
  </w:num>
  <w:num w:numId="11" w16cid:durableId="1011570508">
    <w:abstractNumId w:val="7"/>
  </w:num>
  <w:num w:numId="12" w16cid:durableId="855196317">
    <w:abstractNumId w:val="8"/>
  </w:num>
  <w:num w:numId="13" w16cid:durableId="1851598627">
    <w:abstractNumId w:val="5"/>
  </w:num>
  <w:num w:numId="14" w16cid:durableId="2015455321">
    <w:abstractNumId w:val="11"/>
  </w:num>
  <w:num w:numId="15" w16cid:durableId="1688672622">
    <w:abstractNumId w:val="1"/>
  </w:num>
  <w:num w:numId="16" w16cid:durableId="54493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546D"/>
    <w:rsid w:val="00053C97"/>
    <w:rsid w:val="000E6759"/>
    <w:rsid w:val="000E67E8"/>
    <w:rsid w:val="00144014"/>
    <w:rsid w:val="00196808"/>
    <w:rsid w:val="001B38B4"/>
    <w:rsid w:val="00226AAF"/>
    <w:rsid w:val="00254540"/>
    <w:rsid w:val="00281767"/>
    <w:rsid w:val="002A030B"/>
    <w:rsid w:val="002B068C"/>
    <w:rsid w:val="002C5BA2"/>
    <w:rsid w:val="002E1A32"/>
    <w:rsid w:val="0039029C"/>
    <w:rsid w:val="0039230D"/>
    <w:rsid w:val="003B6D86"/>
    <w:rsid w:val="003B749B"/>
    <w:rsid w:val="0041106E"/>
    <w:rsid w:val="0044481C"/>
    <w:rsid w:val="00460B4D"/>
    <w:rsid w:val="00465345"/>
    <w:rsid w:val="004D6B5A"/>
    <w:rsid w:val="005076D1"/>
    <w:rsid w:val="00537828"/>
    <w:rsid w:val="00581969"/>
    <w:rsid w:val="005C126C"/>
    <w:rsid w:val="005C3518"/>
    <w:rsid w:val="006A5E1E"/>
    <w:rsid w:val="006F03B7"/>
    <w:rsid w:val="006F070C"/>
    <w:rsid w:val="007335C2"/>
    <w:rsid w:val="007656C2"/>
    <w:rsid w:val="00770FBE"/>
    <w:rsid w:val="00784E5F"/>
    <w:rsid w:val="007B4080"/>
    <w:rsid w:val="00837297"/>
    <w:rsid w:val="0084432E"/>
    <w:rsid w:val="008A750F"/>
    <w:rsid w:val="008E1A61"/>
    <w:rsid w:val="008F0AF3"/>
    <w:rsid w:val="008F0C2A"/>
    <w:rsid w:val="00927027"/>
    <w:rsid w:val="0093546D"/>
    <w:rsid w:val="0094080A"/>
    <w:rsid w:val="009801D8"/>
    <w:rsid w:val="009A0BC2"/>
    <w:rsid w:val="009B1CAD"/>
    <w:rsid w:val="009C66F8"/>
    <w:rsid w:val="00A055BD"/>
    <w:rsid w:val="00A73333"/>
    <w:rsid w:val="00A9733E"/>
    <w:rsid w:val="00AE11D3"/>
    <w:rsid w:val="00B30903"/>
    <w:rsid w:val="00B40B0B"/>
    <w:rsid w:val="00B445FD"/>
    <w:rsid w:val="00B70F0E"/>
    <w:rsid w:val="00BA2712"/>
    <w:rsid w:val="00BE6659"/>
    <w:rsid w:val="00BE6CE8"/>
    <w:rsid w:val="00C14CF9"/>
    <w:rsid w:val="00C52631"/>
    <w:rsid w:val="00C8648A"/>
    <w:rsid w:val="00CA146F"/>
    <w:rsid w:val="00CB2900"/>
    <w:rsid w:val="00CE707C"/>
    <w:rsid w:val="00CF196C"/>
    <w:rsid w:val="00D6145F"/>
    <w:rsid w:val="00DA46D4"/>
    <w:rsid w:val="00DF0E6F"/>
    <w:rsid w:val="00DF455D"/>
    <w:rsid w:val="00E23D93"/>
    <w:rsid w:val="00E37FDF"/>
    <w:rsid w:val="00E627BD"/>
    <w:rsid w:val="00F27B74"/>
    <w:rsid w:val="00F42EEF"/>
    <w:rsid w:val="00F645E6"/>
    <w:rsid w:val="00FF673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DEC5A50"/>
  <w15:chartTrackingRefBased/>
  <w15:docId w15:val="{02DC4A40-51BA-4B1E-8201-8A0F66E7C4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E707C"/>
  </w:style>
  <w:style w:type="paragraph" w:styleId="Heading2">
    <w:name w:val="heading 2"/>
    <w:basedOn w:val="Normal"/>
    <w:next w:val="Normal"/>
    <w:link w:val="Heading2Char"/>
    <w:uiPriority w:val="9"/>
    <w:unhideWhenUsed/>
    <w:qFormat/>
    <w:rsid w:val="00D6145F"/>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link w:val="Heading3Char"/>
    <w:uiPriority w:val="9"/>
    <w:qFormat/>
    <w:rsid w:val="007B4080"/>
    <w:pPr>
      <w:spacing w:before="100" w:beforeAutospacing="1" w:after="100" w:afterAutospacing="1"/>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C126C"/>
    <w:pPr>
      <w:ind w:left="720"/>
      <w:contextualSpacing/>
    </w:pPr>
  </w:style>
  <w:style w:type="character" w:styleId="Hyperlink">
    <w:name w:val="Hyperlink"/>
    <w:basedOn w:val="DefaultParagraphFont"/>
    <w:uiPriority w:val="99"/>
    <w:unhideWhenUsed/>
    <w:rsid w:val="005C126C"/>
    <w:rPr>
      <w:color w:val="0563C1" w:themeColor="hyperlink"/>
      <w:u w:val="single"/>
    </w:rPr>
  </w:style>
  <w:style w:type="character" w:styleId="UnresolvedMention">
    <w:name w:val="Unresolved Mention"/>
    <w:basedOn w:val="DefaultParagraphFont"/>
    <w:uiPriority w:val="99"/>
    <w:semiHidden/>
    <w:unhideWhenUsed/>
    <w:rsid w:val="005C126C"/>
    <w:rPr>
      <w:color w:val="605E5C"/>
      <w:shd w:val="clear" w:color="auto" w:fill="E1DFDD"/>
    </w:rPr>
  </w:style>
  <w:style w:type="paragraph" w:styleId="NormalWeb">
    <w:name w:val="Normal (Web)"/>
    <w:basedOn w:val="Normal"/>
    <w:uiPriority w:val="99"/>
    <w:semiHidden/>
    <w:unhideWhenUsed/>
    <w:rsid w:val="00F42EEF"/>
    <w:pPr>
      <w:spacing w:before="100" w:beforeAutospacing="1" w:after="100" w:afterAutospacing="1"/>
    </w:pPr>
    <w:rPr>
      <w:rFonts w:ascii="Times New Roman" w:eastAsia="Times New Roman" w:hAnsi="Times New Roman" w:cs="Times New Roman"/>
      <w:sz w:val="24"/>
      <w:szCs w:val="24"/>
    </w:rPr>
  </w:style>
  <w:style w:type="paragraph" w:customStyle="1" w:styleId="font9">
    <w:name w:val="font_9"/>
    <w:basedOn w:val="Normal"/>
    <w:rsid w:val="006A5E1E"/>
    <w:pPr>
      <w:spacing w:before="100" w:beforeAutospacing="1" w:after="100" w:afterAutospacing="1"/>
    </w:pPr>
    <w:rPr>
      <w:rFonts w:ascii="Times New Roman" w:eastAsia="Times New Roman" w:hAnsi="Times New Roman" w:cs="Times New Roman"/>
      <w:sz w:val="24"/>
      <w:szCs w:val="24"/>
    </w:rPr>
  </w:style>
  <w:style w:type="character" w:customStyle="1" w:styleId="color13">
    <w:name w:val="color_13"/>
    <w:basedOn w:val="DefaultParagraphFont"/>
    <w:rsid w:val="006A5E1E"/>
  </w:style>
  <w:style w:type="character" w:customStyle="1" w:styleId="Heading3Char">
    <w:name w:val="Heading 3 Char"/>
    <w:basedOn w:val="DefaultParagraphFont"/>
    <w:link w:val="Heading3"/>
    <w:uiPriority w:val="9"/>
    <w:rsid w:val="007B4080"/>
    <w:rPr>
      <w:rFonts w:ascii="Times New Roman" w:eastAsia="Times New Roman" w:hAnsi="Times New Roman" w:cs="Times New Roman"/>
      <w:b/>
      <w:bCs/>
      <w:sz w:val="27"/>
      <w:szCs w:val="27"/>
    </w:rPr>
  </w:style>
  <w:style w:type="character" w:styleId="Emphasis">
    <w:name w:val="Emphasis"/>
    <w:basedOn w:val="DefaultParagraphFont"/>
    <w:uiPriority w:val="20"/>
    <w:qFormat/>
    <w:rsid w:val="007B4080"/>
    <w:rPr>
      <w:i/>
      <w:iCs/>
    </w:rPr>
  </w:style>
  <w:style w:type="paragraph" w:styleId="Header">
    <w:name w:val="header"/>
    <w:basedOn w:val="Normal"/>
    <w:link w:val="HeaderChar"/>
    <w:uiPriority w:val="99"/>
    <w:unhideWhenUsed/>
    <w:rsid w:val="00465345"/>
    <w:pPr>
      <w:tabs>
        <w:tab w:val="center" w:pos="4680"/>
        <w:tab w:val="right" w:pos="9360"/>
      </w:tabs>
    </w:pPr>
  </w:style>
  <w:style w:type="character" w:customStyle="1" w:styleId="HeaderChar">
    <w:name w:val="Header Char"/>
    <w:basedOn w:val="DefaultParagraphFont"/>
    <w:link w:val="Header"/>
    <w:uiPriority w:val="99"/>
    <w:rsid w:val="00465345"/>
  </w:style>
  <w:style w:type="paragraph" w:styleId="Footer">
    <w:name w:val="footer"/>
    <w:basedOn w:val="Normal"/>
    <w:link w:val="FooterChar"/>
    <w:uiPriority w:val="99"/>
    <w:unhideWhenUsed/>
    <w:rsid w:val="00465345"/>
    <w:pPr>
      <w:tabs>
        <w:tab w:val="center" w:pos="4680"/>
        <w:tab w:val="right" w:pos="9360"/>
      </w:tabs>
    </w:pPr>
  </w:style>
  <w:style w:type="character" w:customStyle="1" w:styleId="FooterChar">
    <w:name w:val="Footer Char"/>
    <w:basedOn w:val="DefaultParagraphFont"/>
    <w:link w:val="Footer"/>
    <w:uiPriority w:val="99"/>
    <w:rsid w:val="00465345"/>
  </w:style>
  <w:style w:type="character" w:customStyle="1" w:styleId="Heading2Char">
    <w:name w:val="Heading 2 Char"/>
    <w:basedOn w:val="DefaultParagraphFont"/>
    <w:link w:val="Heading2"/>
    <w:uiPriority w:val="9"/>
    <w:rsid w:val="00D6145F"/>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81785300">
      <w:bodyDiv w:val="1"/>
      <w:marLeft w:val="0"/>
      <w:marRight w:val="0"/>
      <w:marTop w:val="0"/>
      <w:marBottom w:val="0"/>
      <w:divBdr>
        <w:top w:val="none" w:sz="0" w:space="0" w:color="auto"/>
        <w:left w:val="none" w:sz="0" w:space="0" w:color="auto"/>
        <w:bottom w:val="none" w:sz="0" w:space="0" w:color="auto"/>
        <w:right w:val="none" w:sz="0" w:space="0" w:color="auto"/>
      </w:divBdr>
      <w:divsChild>
        <w:div w:id="10565868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06974062">
      <w:bodyDiv w:val="1"/>
      <w:marLeft w:val="0"/>
      <w:marRight w:val="0"/>
      <w:marTop w:val="0"/>
      <w:marBottom w:val="0"/>
      <w:divBdr>
        <w:top w:val="none" w:sz="0" w:space="0" w:color="auto"/>
        <w:left w:val="none" w:sz="0" w:space="0" w:color="auto"/>
        <w:bottom w:val="none" w:sz="0" w:space="0" w:color="auto"/>
        <w:right w:val="none" w:sz="0" w:space="0" w:color="auto"/>
      </w:divBdr>
    </w:div>
    <w:div w:id="1457093582">
      <w:bodyDiv w:val="1"/>
      <w:marLeft w:val="0"/>
      <w:marRight w:val="0"/>
      <w:marTop w:val="0"/>
      <w:marBottom w:val="0"/>
      <w:divBdr>
        <w:top w:val="none" w:sz="0" w:space="0" w:color="auto"/>
        <w:left w:val="none" w:sz="0" w:space="0" w:color="auto"/>
        <w:bottom w:val="none" w:sz="0" w:space="0" w:color="auto"/>
        <w:right w:val="none" w:sz="0" w:space="0" w:color="auto"/>
      </w:divBdr>
    </w:div>
    <w:div w:id="1561593830">
      <w:bodyDiv w:val="1"/>
      <w:marLeft w:val="0"/>
      <w:marRight w:val="0"/>
      <w:marTop w:val="0"/>
      <w:marBottom w:val="0"/>
      <w:divBdr>
        <w:top w:val="none" w:sz="0" w:space="0" w:color="auto"/>
        <w:left w:val="none" w:sz="0" w:space="0" w:color="auto"/>
        <w:bottom w:val="none" w:sz="0" w:space="0" w:color="auto"/>
        <w:right w:val="none" w:sz="0" w:space="0" w:color="auto"/>
      </w:divBdr>
    </w:div>
    <w:div w:id="17297637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therealhelvetiatavern.com/" TargetMode="External"/><Relationship Id="rId18" Type="http://schemas.openxmlformats.org/officeDocument/2006/relationships/image" Target="media/image5.jpeg"/><Relationship Id="rId26" Type="http://schemas.openxmlformats.org/officeDocument/2006/relationships/hyperlink" Target="https://canasfeast.com/" TargetMode="External"/><Relationship Id="rId39" Type="http://schemas.openxmlformats.org/officeDocument/2006/relationships/hyperlink" Target="https://golfforesthills.com/" TargetMode="External"/><Relationship Id="rId21" Type="http://schemas.openxmlformats.org/officeDocument/2006/relationships/hyperlink" Target="https://helvetiawinery.com/" TargetMode="External"/><Relationship Id="rId34" Type="http://schemas.openxmlformats.org/officeDocument/2006/relationships/image" Target="media/image10.jpeg"/><Relationship Id="rId42" Type="http://schemas.openxmlformats.org/officeDocument/2006/relationships/image" Target="media/image14.png"/><Relationship Id="rId47" Type="http://schemas.openxmlformats.org/officeDocument/2006/relationships/hyperlink" Target="https://meriwethergolf.com/" TargetMode="External"/><Relationship Id="rId50" Type="http://schemas.openxmlformats.org/officeDocument/2006/relationships/image" Target="media/image18.png"/><Relationship Id="rId55" Type="http://schemas.openxmlformats.org/officeDocument/2006/relationships/image" Target="media/image21.png"/><Relationship Id="rId63" Type="http://schemas.openxmlformats.org/officeDocument/2006/relationships/fontTable" Target="fontTable.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hyperlink" Target="https://www.google.com/search?q=wineries+near+24900+NW+Meacham+Rd+%0D%0ANorth+Plains%2C+OR+97133+&amp;num=10&amp;sca_esv=d19d5628732e2c11&amp;biw=1636&amp;bih=1213&amp;tbm=lcl&amp;sxsrf=AE3TifOb0IIPVto4mZmhFN_4GaG7UMF0jw%3A1761404977255&amp;ei=Mej8aLK0D_vl0PEPo47l6QM&amp;ved=0ahUKEwjykObv0L-QAxX7MjQIHSNHOT0Q4dUDCAo&amp;uact=5&amp;oq=wineries+near+24900+NW+Meacham+Rd+%0D%0ANorth+Plains%2C+OR+97133+&amp;gs_lp=Eg1nd3Mtd2l6LWxvY2FsIjp3aW5lcmllcyBuZWFyIDI0OTAwIE5XIE1lYWNoYW0gUmQgCk5vcnRoIFBsYWlucywgT1IgOTcxMzMgMgQQIxgnMggQABiABBiiBDIFEAAY7wUyBRAAGO8FMgUQABjvBUiQvBRQpqcUWKanFHABeACQAQCYAW6gAW6qAQMwLjG4AQPIAQD4AQL4AQGYAgKgAnmYAwCIBgGSBwMxLjGgB6EEsgcDMC4xuAd1wgcDMi0yyAcJ&amp;sclient=gws-wiz-local" TargetMode="External"/><Relationship Id="rId29" Type="http://schemas.openxmlformats.org/officeDocument/2006/relationships/hyperlink" Target="https://www.archerysummit.com/" TargetMode="External"/><Relationship Id="rId11" Type="http://schemas.openxmlformats.org/officeDocument/2006/relationships/hyperlink" Target="https://acetavern.com/" TargetMode="External"/><Relationship Id="rId24" Type="http://schemas.openxmlformats.org/officeDocument/2006/relationships/image" Target="media/image7.jpeg"/><Relationship Id="rId32" Type="http://schemas.openxmlformats.org/officeDocument/2006/relationships/hyperlink" Target="http://www.jacobwilliamswinery.com/" TargetMode="External"/><Relationship Id="rId37" Type="http://schemas.openxmlformats.org/officeDocument/2006/relationships/hyperlink" Target="https://www.pumpkinridge.com/" TargetMode="External"/><Relationship Id="rId40" Type="http://schemas.openxmlformats.org/officeDocument/2006/relationships/image" Target="media/image13.png"/><Relationship Id="rId45" Type="http://schemas.openxmlformats.org/officeDocument/2006/relationships/hyperlink" Target="https://www.killarneywestgc.com/" TargetMode="External"/><Relationship Id="rId53" Type="http://schemas.openxmlformats.org/officeDocument/2006/relationships/hyperlink" Target="https://medesign.org/portland/" TargetMode="External"/><Relationship Id="rId58" Type="http://schemas.openxmlformats.org/officeDocument/2006/relationships/image" Target="media/image24.png"/><Relationship Id="rId5" Type="http://schemas.openxmlformats.org/officeDocument/2006/relationships/footnotes" Target="footnotes.xml"/><Relationship Id="rId61" Type="http://schemas.openxmlformats.org/officeDocument/2006/relationships/header" Target="header1.xml"/><Relationship Id="rId19" Type="http://schemas.openxmlformats.org/officeDocument/2006/relationships/hyperlink" Target="https://www.abbeycreekvineyard.com/" TargetMode="External"/><Relationship Id="rId14" Type="http://schemas.openxmlformats.org/officeDocument/2006/relationships/hyperlink" Target="https://www.roseannascafe.com/" TargetMode="External"/><Relationship Id="rId22" Type="http://schemas.openxmlformats.org/officeDocument/2006/relationships/hyperlink" Target="https://www.pattonvalley.com/" TargetMode="External"/><Relationship Id="rId27" Type="http://schemas.openxmlformats.org/officeDocument/2006/relationships/hyperlink" Target="https://www.stollerfamilyestate.com/" TargetMode="External"/><Relationship Id="rId30" Type="http://schemas.openxmlformats.org/officeDocument/2006/relationships/hyperlink" Target="https://domainedrouhin.com/" TargetMode="External"/><Relationship Id="rId35" Type="http://schemas.openxmlformats.org/officeDocument/2006/relationships/hyperlink" Target="https://www.davidhillwinery.com/" TargetMode="External"/><Relationship Id="rId43" Type="http://schemas.openxmlformats.org/officeDocument/2006/relationships/hyperlink" Target="https://www.horningshideout.com/" TargetMode="External"/><Relationship Id="rId48" Type="http://schemas.openxmlformats.org/officeDocument/2006/relationships/image" Target="media/image17.png"/><Relationship Id="rId56" Type="http://schemas.openxmlformats.org/officeDocument/2006/relationships/image" Target="media/image22.png"/><Relationship Id="rId64"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hyperlink" Target="https://durantoregon.com/durant-olive-mill/" TargetMode="External"/><Relationship Id="rId3" Type="http://schemas.openxmlformats.org/officeDocument/2006/relationships/settings" Target="settings.xml"/><Relationship Id="rId12" Type="http://schemas.openxmlformats.org/officeDocument/2006/relationships/image" Target="media/image3.jpeg"/><Relationship Id="rId17" Type="http://schemas.openxmlformats.org/officeDocument/2006/relationships/hyperlink" Target="https://eaglesnestreserve.com/" TargetMode="External"/><Relationship Id="rId25" Type="http://schemas.openxmlformats.org/officeDocument/2006/relationships/hyperlink" Target="https://www.lenneestate.com/" TargetMode="External"/><Relationship Id="rId33" Type="http://schemas.openxmlformats.org/officeDocument/2006/relationships/hyperlink" Target="http://ardiriwine.com/" TargetMode="External"/><Relationship Id="rId38" Type="http://schemas.openxmlformats.org/officeDocument/2006/relationships/image" Target="media/image12.png"/><Relationship Id="rId46" Type="http://schemas.openxmlformats.org/officeDocument/2006/relationships/image" Target="media/image16.png"/><Relationship Id="rId59" Type="http://schemas.openxmlformats.org/officeDocument/2006/relationships/image" Target="media/image25.png"/><Relationship Id="rId20" Type="http://schemas.openxmlformats.org/officeDocument/2006/relationships/image" Target="media/image6.jpeg"/><Relationship Id="rId41" Type="http://schemas.openxmlformats.org/officeDocument/2006/relationships/hyperlink" Target="https://www.mckaycreekgolf.com/" TargetMode="External"/><Relationship Id="rId54" Type="http://schemas.openxmlformats.org/officeDocument/2006/relationships/image" Target="media/image20.png"/><Relationship Id="rId62"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4.jpeg"/><Relationship Id="rId23" Type="http://schemas.openxmlformats.org/officeDocument/2006/relationships/hyperlink" Target="https://www.pattonvalley.com/" TargetMode="External"/><Relationship Id="rId28" Type="http://schemas.openxmlformats.org/officeDocument/2006/relationships/image" Target="media/image8.jpeg"/><Relationship Id="rId36" Type="http://schemas.openxmlformats.org/officeDocument/2006/relationships/image" Target="media/image11.png"/><Relationship Id="rId49" Type="http://schemas.openxmlformats.org/officeDocument/2006/relationships/hyperlink" Target="https://www.quailvalleygolf.com/" TargetMode="External"/><Relationship Id="rId57" Type="http://schemas.openxmlformats.org/officeDocument/2006/relationships/image" Target="media/image23.png"/><Relationship Id="rId10" Type="http://schemas.openxmlformats.org/officeDocument/2006/relationships/hyperlink" Target="https://www.yelp.com/biz/the-one-horse-tavern-gaston" TargetMode="External"/><Relationship Id="rId31" Type="http://schemas.openxmlformats.org/officeDocument/2006/relationships/image" Target="media/image9.jpeg"/><Relationship Id="rId44" Type="http://schemas.openxmlformats.org/officeDocument/2006/relationships/image" Target="media/image15.png"/><Relationship Id="rId52" Type="http://schemas.openxmlformats.org/officeDocument/2006/relationships/image" Target="media/image19.jpeg"/><Relationship Id="rId60" Type="http://schemas.openxmlformats.org/officeDocument/2006/relationships/image" Target="media/image26.jpeg"/><Relationship Id="rId4" Type="http://schemas.openxmlformats.org/officeDocument/2006/relationships/webSettings" Target="webSettings.xml"/><Relationship Id="rId9" Type="http://schemas.openxmlformats.org/officeDocument/2006/relationships/hyperlink" Target="http://www.gastonmarket.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11</Pages>
  <Words>1565</Words>
  <Characters>8924</Characters>
  <Application>Microsoft Office Word</Application>
  <DocSecurity>0</DocSecurity>
  <Lines>74</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Athame Six</dc:creator>
  <cp:keywords/>
  <dc:description/>
  <cp:lastModifiedBy>Athame Six</cp:lastModifiedBy>
  <cp:revision>2</cp:revision>
  <cp:lastPrinted>2025-10-25T22:24:00Z</cp:lastPrinted>
  <dcterms:created xsi:type="dcterms:W3CDTF">2025-10-25T22:25:00Z</dcterms:created>
  <dcterms:modified xsi:type="dcterms:W3CDTF">2025-10-25T22:25:00Z</dcterms:modified>
</cp:coreProperties>
</file>